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5F16A2" w:rsidRDefault="00D8454D" w:rsidP="00D8454D">
      <w:pPr>
        <w:pStyle w:val="a3"/>
        <w:rPr>
          <w:rFonts w:ascii="TH Sarabun New" w:hAnsi="TH Sarabun New" w:cs="TH Sarabun New"/>
          <w:sz w:val="18"/>
          <w:szCs w:val="18"/>
        </w:rPr>
      </w:pPr>
    </w:p>
    <w:p w:rsidR="00E0441B" w:rsidRDefault="00871C3C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347659">
        <w:rPr>
          <w:rFonts w:ascii="TH Sarabun New" w:hAnsi="TH Sarabun New" w:cs="TH Sarabun New" w:hint="cs"/>
          <w:sz w:val="28"/>
          <w:cs/>
        </w:rPr>
        <w:t>ผลศีลให้ผลแท้</w:t>
      </w:r>
      <w:r w:rsidR="00347659">
        <w:rPr>
          <w:rFonts w:ascii="TH Sarabun New" w:hAnsi="TH Sarabun New" w:cs="TH Sarabun New" w:hint="cs"/>
          <w:sz w:val="28"/>
          <w:cs/>
        </w:rPr>
        <w:tab/>
      </w:r>
      <w:r w:rsidR="00347659">
        <w:rPr>
          <w:rFonts w:ascii="TH Sarabun New" w:hAnsi="TH Sarabun New" w:cs="TH Sarabun New" w:hint="cs"/>
          <w:sz w:val="28"/>
          <w:cs/>
        </w:rPr>
        <w:tab/>
        <w:t>ในประ- จุบัน</w:t>
      </w:r>
    </w:p>
    <w:p w:rsidR="00347659" w:rsidRDefault="00347659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ผลก็เป็น</w:t>
      </w:r>
      <w:r w:rsidRPr="00347659">
        <w:rPr>
          <w:rFonts w:ascii="TH Sarabun New" w:hAnsi="TH Sarabun New" w:cs="TH Sarabun New" w:hint="cs"/>
          <w:b/>
          <w:bCs/>
          <w:sz w:val="28"/>
          <w:cs/>
        </w:rPr>
        <w:t>ทิฏฐะ</w:t>
      </w:r>
      <w:r w:rsidRPr="00347659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แม่นแท้</w:t>
      </w:r>
    </w:p>
    <w:p w:rsidR="00347659" w:rsidRDefault="00347659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คือสงฆ์ทรงศีลพระ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อนุญาต</w:t>
      </w:r>
      <w:r>
        <w:rPr>
          <w:rFonts w:ascii="TH Sarabun New" w:hAnsi="TH Sarabun New" w:cs="TH Sarabun New" w:hint="cs"/>
          <w:sz w:val="28"/>
          <w:cs/>
        </w:rPr>
        <w:tab/>
        <w:t>ไว้แฮ</w:t>
      </w:r>
    </w:p>
    <w:p w:rsidR="00347659" w:rsidRDefault="00347659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สองร้อยยี่สิบเจ็ดแล้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ทั่วผู้อวยทาน</w:t>
      </w:r>
    </w:p>
    <w:p w:rsidR="00347659" w:rsidRDefault="00347659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ศีลทานทั้งสองนี้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คู่กัน</w:t>
      </w:r>
    </w:p>
    <w:p w:rsidR="00347659" w:rsidRDefault="00347659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อนาคตประจุบัน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กล่าวไว้</w:t>
      </w:r>
    </w:p>
    <w:p w:rsidR="00347659" w:rsidRDefault="00347659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แม้วละ</w:t>
      </w:r>
      <w:r>
        <w:rPr>
          <w:rFonts w:ascii="TH Sarabun New" w:hAnsi="TH Sarabun New" w:cs="TH Sarabun New" w:hint="cs"/>
          <w:b/>
          <w:bCs/>
          <w:sz w:val="28"/>
          <w:cs/>
        </w:rPr>
        <w:t>เบญจขันธ์</w:t>
      </w:r>
      <w:r w:rsidRPr="00232076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 w:rsidRPr="00232076">
        <w:rPr>
          <w:rFonts w:ascii="TH Sarabun New" w:hAnsi="TH Sarabun New" w:cs="TH Sarabun New"/>
          <w:sz w:val="28"/>
          <w:vertAlign w:val="superscript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ยังอยู่  ก็ดี</w:t>
      </w:r>
    </w:p>
    <w:p w:rsidR="00347659" w:rsidRDefault="00347659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ดุจฉายาตนไซร้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ติดเต้าตามสนอง</w:t>
      </w:r>
    </w:p>
    <w:p w:rsidR="00347659" w:rsidRDefault="00347659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ศีลทานมีมากซ้ำ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ภาวนา</w:t>
      </w:r>
    </w:p>
    <w:p w:rsidR="00347659" w:rsidRDefault="00347659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อีกแผ่ผลเมตตา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ทั่วผู้</w:t>
      </w:r>
    </w:p>
    <w:p w:rsidR="00347659" w:rsidRDefault="00347659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="005F16A2">
        <w:rPr>
          <w:rFonts w:ascii="TH Sarabun New" w:hAnsi="TH Sarabun New" w:cs="TH Sarabun New" w:hint="cs"/>
          <w:sz w:val="28"/>
          <w:cs/>
        </w:rPr>
        <w:t>ดุจทรงอา</w:t>
      </w:r>
      <w:proofErr w:type="spellStart"/>
      <w:r w:rsidR="005F16A2">
        <w:rPr>
          <w:rFonts w:ascii="TH Sarabun New" w:hAnsi="TH Sarabun New" w:cs="TH Sarabun New" w:hint="cs"/>
          <w:sz w:val="28"/>
          <w:cs/>
        </w:rPr>
        <w:t>ภรณวฐา</w:t>
      </w:r>
      <w:proofErr w:type="spellEnd"/>
      <w:r w:rsidR="005F16A2">
        <w:rPr>
          <w:rFonts w:ascii="TH Sarabun New" w:hAnsi="TH Sarabun New" w:cs="TH Sarabun New" w:hint="cs"/>
          <w:sz w:val="28"/>
          <w:cs/>
        </w:rPr>
        <w:tab/>
      </w:r>
      <w:r w:rsidR="005F16A2">
        <w:rPr>
          <w:rFonts w:ascii="TH Sarabun New" w:hAnsi="TH Sarabun New" w:cs="TH Sarabun New" w:hint="cs"/>
          <w:sz w:val="28"/>
          <w:cs/>
        </w:rPr>
        <w:tab/>
      </w:r>
      <w:r w:rsidR="005F16A2">
        <w:rPr>
          <w:rFonts w:ascii="TH Sarabun New" w:hAnsi="TH Sarabun New" w:cs="TH Sarabun New" w:hint="cs"/>
          <w:sz w:val="28"/>
          <w:cs/>
        </w:rPr>
        <w:tab/>
        <w:t>โขมพัสตร์</w:t>
      </w:r>
    </w:p>
    <w:p w:rsidR="005F16A2" w:rsidRDefault="005F16A2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งามบ่มีสิ่งสู้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เลิศด้วยภาวนา</w:t>
      </w:r>
    </w:p>
    <w:p w:rsidR="005F16A2" w:rsidRDefault="005F16A2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232076">
        <w:rPr>
          <w:rFonts w:ascii="TH Sarabun New" w:hAnsi="TH Sarabun New" w:cs="TH Sarabun New" w:hint="cs"/>
          <w:b/>
          <w:bCs/>
          <w:sz w:val="28"/>
          <w:cs/>
        </w:rPr>
        <w:t>นุสติสิบ</w:t>
      </w:r>
      <w:r w:rsidRPr="00232076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๓</w:t>
      </w:r>
      <w:r>
        <w:rPr>
          <w:rFonts w:ascii="TH Sarabun New" w:hAnsi="TH Sarabun New" w:cs="TH Sarabun New" w:hint="cs"/>
          <w:sz w:val="28"/>
          <w:cs/>
        </w:rPr>
        <w:t>ทศถ้วน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โดยหมาย</w:t>
      </w:r>
    </w:p>
    <w:p w:rsidR="005F16A2" w:rsidRDefault="005F16A2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Pr="00232076">
        <w:rPr>
          <w:rFonts w:ascii="TH Sarabun New" w:hAnsi="TH Sarabun New" w:cs="TH Sarabun New" w:hint="cs"/>
          <w:b/>
          <w:bCs/>
          <w:sz w:val="28"/>
          <w:cs/>
        </w:rPr>
        <w:t>อสุภสิบ</w:t>
      </w:r>
      <w:r w:rsidRPr="00232076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๔</w:t>
      </w:r>
      <w:r>
        <w:rPr>
          <w:rFonts w:ascii="TH Sarabun New" w:hAnsi="TH Sarabun New" w:cs="TH Sarabun New" w:hint="cs"/>
          <w:sz w:val="28"/>
          <w:cs/>
        </w:rPr>
        <w:t>บรรยาย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กล่าวไว้</w:t>
      </w:r>
    </w:p>
    <w:p w:rsidR="005F16A2" w:rsidRDefault="005F16A2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ทางนี้คือจักวา</w:t>
      </w:r>
      <w:bookmarkStart w:id="0" w:name="_GoBack"/>
      <w:bookmarkEnd w:id="0"/>
      <w:r>
        <w:rPr>
          <w:rFonts w:ascii="TH Sarabun New" w:hAnsi="TH Sarabun New" w:cs="TH Sarabun New" w:hint="cs"/>
          <w:sz w:val="28"/>
          <w:cs/>
        </w:rPr>
        <w:t>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จากทุกข์  โศกเฮย</w:t>
      </w:r>
    </w:p>
    <w:p w:rsidR="005F16A2" w:rsidRPr="00347659" w:rsidRDefault="005F16A2" w:rsidP="0034765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อีกกสิณสิบ๕ไซร้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กว่าแก้วทั้งสาม</w:t>
      </w:r>
    </w:p>
    <w:p w:rsidR="00113FB3" w:rsidRPr="000D52E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5F16A2" w:rsidRDefault="00DA1818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r w:rsidR="005F16A2">
        <w:rPr>
          <w:rFonts w:ascii="TH Sarabun New" w:hAnsi="TH Sarabun New" w:cs="TH Sarabun New" w:hint="cs"/>
          <w:sz w:val="28"/>
          <w:cs/>
        </w:rPr>
        <w:t>ทันตาเห็น</w:t>
      </w:r>
      <w:r w:rsidR="005F16A2">
        <w:rPr>
          <w:rFonts w:ascii="TH Sarabun New" w:hAnsi="TH Sarabun New" w:cs="TH Sarabun New"/>
          <w:sz w:val="28"/>
        </w:rPr>
        <w:t>,</w:t>
      </w:r>
      <w:r w:rsidR="005F16A2">
        <w:rPr>
          <w:rFonts w:ascii="TH Sarabun New" w:hAnsi="TH Sarabun New" w:cs="TH Sarabun New" w:hint="cs"/>
          <w:sz w:val="28"/>
          <w:cs/>
        </w:rPr>
        <w:t xml:space="preserve"> อันบุคคลเห็นแล้ว</w:t>
      </w:r>
    </w:p>
    <w:p w:rsidR="005F16A2" w:rsidRDefault="00E0441B" w:rsidP="00CB3A47">
      <w:pPr>
        <w:pStyle w:val="a3"/>
        <w:rPr>
          <w:rFonts w:ascii="TH Sarabun New" w:hAnsi="TH Sarabun New" w:cs="TH Sarabun New"/>
          <w:sz w:val="28"/>
        </w:rPr>
      </w:pPr>
      <w:r w:rsidRPr="00E0441B">
        <w:rPr>
          <w:rFonts w:ascii="TH Sarabun New" w:hAnsi="TH Sarabun New" w:cs="TH Sarabun New" w:hint="cs"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vertAlign w:val="superscript"/>
          <w:cs/>
        </w:rPr>
        <w:t xml:space="preserve"> </w:t>
      </w:r>
      <w:r w:rsidR="005F16A2">
        <w:rPr>
          <w:rFonts w:ascii="TH Sarabun New" w:hAnsi="TH Sarabun New" w:cs="TH Sarabun New" w:hint="cs"/>
          <w:sz w:val="28"/>
          <w:cs/>
        </w:rPr>
        <w:t xml:space="preserve"> รูปธรรมและนามธรรมที่แบ่งเป็น ๕ กอง ได้แก่ รูป เวทนา สัญญา สังขาร </w:t>
      </w:r>
    </w:p>
    <w:p w:rsidR="00E0441B" w:rsidRDefault="005F16A2" w:rsidP="005F16A2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วิญญาณ</w:t>
      </w:r>
    </w:p>
    <w:p w:rsidR="005F16A2" w:rsidRPr="005F16A2" w:rsidRDefault="005F16A2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5F16A2">
        <w:rPr>
          <w:rFonts w:ascii="TH Sarabun New" w:hAnsi="TH Sarabun New" w:cs="TH Sarabun New" w:hint="cs"/>
          <w:sz w:val="28"/>
          <w:vertAlign w:val="superscript"/>
          <w:cs/>
        </w:rPr>
        <w:t>๓</w:t>
      </w:r>
      <w:r>
        <w:rPr>
          <w:rFonts w:ascii="TH Sarabun New" w:hAnsi="TH Sarabun New" w:cs="TH Sarabun New"/>
          <w:sz w:val="28"/>
          <w:vertAlign w:val="superscript"/>
        </w:rPr>
        <w:t xml:space="preserve"> 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อารมณ์ที่ควรระลึกเนืองๆ มี ๑๐ อย่าง</w:t>
      </w:r>
    </w:p>
    <w:p w:rsidR="005F16A2" w:rsidRPr="005F16A2" w:rsidRDefault="005F16A2" w:rsidP="00CB3A47">
      <w:pPr>
        <w:pStyle w:val="a3"/>
        <w:rPr>
          <w:rFonts w:ascii="TH Sarabun New" w:hAnsi="TH Sarabun New" w:cs="TH Sarabun New"/>
          <w:sz w:val="28"/>
        </w:rPr>
      </w:pPr>
      <w:r w:rsidRPr="005F16A2">
        <w:rPr>
          <w:rFonts w:ascii="TH Sarabun New" w:hAnsi="TH Sarabun New" w:cs="TH Sarabun New" w:hint="cs"/>
          <w:sz w:val="28"/>
          <w:vertAlign w:val="superscript"/>
          <w:cs/>
        </w:rPr>
        <w:lastRenderedPageBreak/>
        <w:t>๔</w:t>
      </w:r>
      <w:r>
        <w:rPr>
          <w:rFonts w:ascii="TH Sarabun New" w:hAnsi="TH Sarabun New" w:cs="TH Sarabun New"/>
          <w:sz w:val="28"/>
          <w:vertAlign w:val="superscript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ซากศพในสภาพต่างๆ ที่ใช้เป็นอารมณ์กรรมฐานรวม ๑๐ อย่าง</w:t>
      </w:r>
    </w:p>
    <w:p w:rsidR="005F16A2" w:rsidRPr="005F16A2" w:rsidRDefault="005F16A2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5F16A2">
        <w:rPr>
          <w:rFonts w:ascii="TH Sarabun New" w:hAnsi="TH Sarabun New" w:cs="TH Sarabun New" w:hint="cs"/>
          <w:sz w:val="28"/>
          <w:vertAlign w:val="superscript"/>
          <w:cs/>
        </w:rPr>
        <w:t>๕</w:t>
      </w:r>
      <w:r>
        <w:rPr>
          <w:rFonts w:ascii="TH Sarabun New" w:hAnsi="TH Sarabun New" w:cs="TH Sarabun New" w:hint="cs"/>
          <w:sz w:val="28"/>
          <w:vertAlign w:val="superscript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วัตถุสำหรับเพ่งเพื่อจูงจิตให้เป็นสมาธิมี ๑๐ อย่าง</w:t>
      </w:r>
    </w:p>
    <w:sectPr w:rsidR="005F16A2" w:rsidRPr="005F16A2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D52E3"/>
    <w:rsid w:val="000E791A"/>
    <w:rsid w:val="000F2EB8"/>
    <w:rsid w:val="00111052"/>
    <w:rsid w:val="00113FB3"/>
    <w:rsid w:val="001308B9"/>
    <w:rsid w:val="0017334C"/>
    <w:rsid w:val="00183D38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F53D6"/>
    <w:rsid w:val="0090397E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80E19"/>
    <w:rsid w:val="00B930BF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D319AE"/>
    <w:rsid w:val="00D52EAA"/>
    <w:rsid w:val="00D8454D"/>
    <w:rsid w:val="00D85981"/>
    <w:rsid w:val="00DA1818"/>
    <w:rsid w:val="00DA50E8"/>
    <w:rsid w:val="00DD1495"/>
    <w:rsid w:val="00E0441B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2020-07-05T08:21:00Z</dcterms:created>
  <dcterms:modified xsi:type="dcterms:W3CDTF">2020-07-05T08:23:00Z</dcterms:modified>
</cp:coreProperties>
</file>