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57195" w14:textId="736F0E57" w:rsidR="002B1357" w:rsidRDefault="002E1752" w:rsidP="002E1752">
      <w:pPr>
        <w:pStyle w:val="NoSpacing"/>
        <w:jc w:val="center"/>
        <w:rPr>
          <w:rFonts w:cs="TH Sarabun New"/>
          <w:szCs w:val="32"/>
        </w:rPr>
      </w:pPr>
      <w:r>
        <w:rPr>
          <w:rFonts w:cs="TH Sarabun New" w:hint="cs"/>
          <w:b/>
          <w:bCs/>
          <w:sz w:val="40"/>
          <w:cs/>
        </w:rPr>
        <w:t>ประกาศสำนักนายกรัฐมนตรี</w:t>
      </w:r>
    </w:p>
    <w:p w14:paraId="0686280E" w14:textId="0C1F5E61" w:rsidR="002E1752" w:rsidRPr="00FD4037" w:rsidRDefault="002E1752" w:rsidP="002E1752">
      <w:pPr>
        <w:pStyle w:val="NoSpacing"/>
        <w:jc w:val="center"/>
        <w:rPr>
          <w:rFonts w:cs="TH Sarabun New"/>
          <w:b/>
          <w:bCs/>
          <w:sz w:val="36"/>
          <w:szCs w:val="36"/>
        </w:rPr>
      </w:pPr>
      <w:r w:rsidRPr="00FD4037">
        <w:rPr>
          <w:rFonts w:cs="TH Sarabun New" w:hint="cs"/>
          <w:b/>
          <w:bCs/>
          <w:sz w:val="36"/>
          <w:szCs w:val="36"/>
          <w:cs/>
        </w:rPr>
        <w:t>เรื่อง รูปธงชาติตามพระราชบัญญัติธง พ</w:t>
      </w:r>
      <w:r w:rsidRPr="00FD4037">
        <w:rPr>
          <w:rFonts w:cs="TH Sarabun New"/>
          <w:b/>
          <w:bCs/>
          <w:sz w:val="36"/>
          <w:szCs w:val="36"/>
          <w:cs/>
        </w:rPr>
        <w:t>.</w:t>
      </w:r>
      <w:r w:rsidRPr="00FD4037">
        <w:rPr>
          <w:rFonts w:cs="TH Sarabun New" w:hint="cs"/>
          <w:b/>
          <w:bCs/>
          <w:sz w:val="36"/>
          <w:szCs w:val="36"/>
          <w:cs/>
        </w:rPr>
        <w:t>ศ</w:t>
      </w:r>
      <w:r w:rsidRPr="00FD4037">
        <w:rPr>
          <w:rFonts w:cs="TH Sarabun New"/>
          <w:b/>
          <w:bCs/>
          <w:sz w:val="36"/>
          <w:szCs w:val="36"/>
          <w:cs/>
        </w:rPr>
        <w:t>.</w:t>
      </w:r>
      <w:r w:rsidRPr="00FD4037">
        <w:rPr>
          <w:rFonts w:cs="TH Sarabun New" w:hint="cs"/>
          <w:b/>
          <w:bCs/>
          <w:sz w:val="36"/>
          <w:szCs w:val="36"/>
          <w:cs/>
        </w:rPr>
        <w:t xml:space="preserve"> ๒๕๒๒</w:t>
      </w:r>
    </w:p>
    <w:p w14:paraId="2A74589A" w14:textId="4C77C99C" w:rsidR="002E1752" w:rsidRDefault="002E1752" w:rsidP="002E1752">
      <w:pPr>
        <w:pStyle w:val="NoSpacing"/>
        <w:jc w:val="center"/>
        <w:rPr>
          <w:rFonts w:cs="TH Sarabun New"/>
          <w:sz w:val="36"/>
          <w:szCs w:val="36"/>
        </w:rPr>
      </w:pPr>
    </w:p>
    <w:p w14:paraId="2A7E5252" w14:textId="0D652C7C" w:rsidR="002E1752" w:rsidRDefault="002E1752" w:rsidP="002E1752">
      <w:pPr>
        <w:pStyle w:val="NoSpacing"/>
        <w:jc w:val="center"/>
        <w:rPr>
          <w:rFonts w:cs="TH Sarabun New"/>
          <w:szCs w:val="32"/>
        </w:rPr>
      </w:pPr>
      <w:r w:rsidRPr="002E1752">
        <w:rPr>
          <w:rFonts w:cs="TH Sarabun New" w:hint="cs"/>
          <w:szCs w:val="32"/>
          <w:cs/>
        </w:rPr>
        <w:t xml:space="preserve">เมื่อปีพุทธศักราช ๒๕๖๐ </w:t>
      </w:r>
      <w:r>
        <w:rPr>
          <w:rFonts w:cs="TH Sarabun New" w:hint="cs"/>
          <w:szCs w:val="32"/>
          <w:cs/>
        </w:rPr>
        <w:t xml:space="preserve">ซึ่งเป็นปีครบรอบ ๑๐๐ ปี แห่งการพระราชทานธงชาติไทยหรือ </w:t>
      </w:r>
      <w:r>
        <w:rPr>
          <w:rFonts w:cs="TH Sarabun New"/>
          <w:szCs w:val="32"/>
          <w:cs/>
        </w:rPr>
        <w:t>“</w:t>
      </w:r>
      <w:r>
        <w:rPr>
          <w:rFonts w:cs="TH Sarabun New" w:hint="cs"/>
          <w:szCs w:val="32"/>
          <w:cs/>
        </w:rPr>
        <w:t>ธงไตรรงค์</w:t>
      </w:r>
      <w:r>
        <w:rPr>
          <w:rFonts w:cs="TH Sarabun New"/>
          <w:szCs w:val="32"/>
          <w:cs/>
        </w:rPr>
        <w:t xml:space="preserve">” </w:t>
      </w:r>
      <w:r>
        <w:rPr>
          <w:rFonts w:cs="TH Sarabun New" w:hint="cs"/>
          <w:szCs w:val="32"/>
          <w:cs/>
        </w:rPr>
        <w:t xml:space="preserve">จึงมีการประกาศกำหนดรูปธงชาติไทย หรือเรียกอีกอย่างหนึ่งว่า </w:t>
      </w:r>
      <w:r>
        <w:rPr>
          <w:rFonts w:cs="TH Sarabun New"/>
          <w:szCs w:val="32"/>
          <w:cs/>
        </w:rPr>
        <w:t>“</w:t>
      </w:r>
      <w:r>
        <w:rPr>
          <w:rFonts w:cs="TH Sarabun New" w:hint="cs"/>
          <w:szCs w:val="32"/>
          <w:cs/>
        </w:rPr>
        <w:t>ธงไตรรงค์</w:t>
      </w:r>
      <w:r>
        <w:rPr>
          <w:rFonts w:cs="TH Sarabun New"/>
          <w:szCs w:val="32"/>
          <w:cs/>
        </w:rPr>
        <w:t xml:space="preserve">” </w:t>
      </w:r>
      <w:r>
        <w:rPr>
          <w:rFonts w:cs="TH Sarabun New" w:hint="cs"/>
          <w:szCs w:val="32"/>
          <w:cs/>
        </w:rPr>
        <w:t>ไว้เป็นมาตรฐานดังนี้</w:t>
      </w:r>
    </w:p>
    <w:p w14:paraId="7D685A40" w14:textId="275B34D9" w:rsidR="002E1752" w:rsidRDefault="002E1752" w:rsidP="002E1752">
      <w:pPr>
        <w:pStyle w:val="NoSpacing"/>
        <w:jc w:val="center"/>
        <w:rPr>
          <w:rFonts w:cs="TH Sarabun New"/>
          <w:szCs w:val="32"/>
        </w:rPr>
      </w:pPr>
    </w:p>
    <w:p w14:paraId="4C6E132E" w14:textId="0389A68B" w:rsidR="002E1752" w:rsidRPr="00FD4037" w:rsidRDefault="002E1752" w:rsidP="00FD4037">
      <w:pPr>
        <w:pStyle w:val="NoSpacing"/>
        <w:jc w:val="center"/>
        <w:rPr>
          <w:rFonts w:cs="TH Sarabun New"/>
          <w:b/>
          <w:bCs/>
          <w:szCs w:val="32"/>
          <w:cs/>
        </w:rPr>
      </w:pPr>
      <w:r w:rsidRPr="00FD4037">
        <w:rPr>
          <w:rFonts w:cs="TH Sarabun New" w:hint="cs"/>
          <w:b/>
          <w:bCs/>
          <w:szCs w:val="32"/>
          <w:cs/>
        </w:rPr>
        <w:t>รูปธงชาติตามพระราชบัญญัติธง พุทธศักราช ๒๕๒๒</w:t>
      </w:r>
    </w:p>
    <w:p w14:paraId="446E64F4" w14:textId="2F67D603" w:rsidR="007B44A7" w:rsidRDefault="002E1752" w:rsidP="002E1752">
      <w:pPr>
        <w:pStyle w:val="NoSpacing"/>
        <w:jc w:val="center"/>
        <w:rPr>
          <w:rFonts w:cs="TH Sarabun New"/>
          <w:szCs w:val="32"/>
        </w:rPr>
      </w:pPr>
      <w:r>
        <w:rPr>
          <w:noProof/>
        </w:rPr>
        <w:drawing>
          <wp:inline distT="0" distB="0" distL="0" distR="0" wp14:anchorId="5CFD5A36" wp14:editId="036F941D">
            <wp:extent cx="3272543" cy="1838325"/>
            <wp:effectExtent l="0" t="0" r="444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 l="7648" t="33859" r="59054" b="32874"/>
                    <a:stretch/>
                  </pic:blipFill>
                  <pic:spPr bwMode="auto">
                    <a:xfrm>
                      <a:off x="0" y="0"/>
                      <a:ext cx="3313230" cy="1861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A55A1D" w14:textId="30E049B6" w:rsidR="00FD4037" w:rsidRDefault="00FD4037" w:rsidP="002E1752">
      <w:pPr>
        <w:pStyle w:val="NoSpacing"/>
        <w:jc w:val="center"/>
        <w:rPr>
          <w:rFonts w:cs="TH Sarabun New"/>
          <w:szCs w:val="32"/>
          <w:u w:val="single"/>
        </w:rPr>
      </w:pPr>
      <w:r w:rsidRPr="00FD4037">
        <w:rPr>
          <w:rFonts w:cs="TH Sarabun New" w:hint="cs"/>
          <w:szCs w:val="32"/>
          <w:u w:val="single"/>
          <w:cs/>
        </w:rPr>
        <w:t xml:space="preserve">สัดส่วน </w:t>
      </w:r>
      <w:r w:rsidRPr="00FD4037">
        <w:rPr>
          <w:rFonts w:cs="TH Sarabun New"/>
          <w:szCs w:val="32"/>
          <w:u w:val="single"/>
          <w:cs/>
        </w:rPr>
        <w:t>:</w:t>
      </w:r>
      <w:r w:rsidRPr="00FD4037">
        <w:rPr>
          <w:rFonts w:cs="TH Sarabun New" w:hint="cs"/>
          <w:szCs w:val="32"/>
          <w:u w:val="single"/>
          <w:cs/>
        </w:rPr>
        <w:t xml:space="preserve"> ๖ ส่วน </w:t>
      </w:r>
      <w:r w:rsidRPr="00FD4037">
        <w:rPr>
          <w:rFonts w:cs="TH Sarabun New"/>
          <w:szCs w:val="32"/>
          <w:u w:val="single"/>
          <w:cs/>
        </w:rPr>
        <w:t xml:space="preserve">: </w:t>
      </w:r>
      <w:r w:rsidRPr="00FD4037">
        <w:rPr>
          <w:rFonts w:cs="TH Sarabun New" w:hint="cs"/>
          <w:szCs w:val="32"/>
          <w:u w:val="single"/>
          <w:cs/>
        </w:rPr>
        <w:t>๙</w:t>
      </w:r>
      <w:r w:rsidRPr="00FD4037">
        <w:rPr>
          <w:rFonts w:cs="TH Sarabun New"/>
          <w:szCs w:val="32"/>
          <w:u w:val="single"/>
          <w:cs/>
        </w:rPr>
        <w:t xml:space="preserve"> </w:t>
      </w:r>
      <w:r w:rsidRPr="00FD4037">
        <w:rPr>
          <w:rFonts w:cs="TH Sarabun New" w:hint="cs"/>
          <w:szCs w:val="32"/>
          <w:u w:val="single"/>
          <w:cs/>
        </w:rPr>
        <w:t>ส่วน</w:t>
      </w:r>
    </w:p>
    <w:p w14:paraId="27789E37" w14:textId="25BA9A37" w:rsidR="00FD4037" w:rsidRDefault="00FD4037" w:rsidP="002E1752">
      <w:pPr>
        <w:pStyle w:val="NoSpacing"/>
        <w:jc w:val="center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ในกรณีที่ธงชาติเป็นผืนผ้า หน่วยงานของรัฐจะมีการใช้ การชัก หรือการแสดงธงชาติในงานต่าง ๆ ของหน่วยงานของรัฐให้เป็นที่ปรากฏสู่สาธารณะ ให้กำหนดเป็นดังนี้</w:t>
      </w:r>
    </w:p>
    <w:p w14:paraId="02BAF358" w14:textId="591635C2" w:rsidR="00FD4037" w:rsidRDefault="00FD4037" w:rsidP="002E1752">
      <w:pPr>
        <w:pStyle w:val="NoSpacing"/>
        <w:jc w:val="center"/>
        <w:rPr>
          <w:rFonts w:cs="TH Sarabun New"/>
          <w:szCs w:val="32"/>
        </w:rPr>
      </w:pPr>
    </w:p>
    <w:p w14:paraId="4419358F" w14:textId="59D09A3F" w:rsidR="00FD4037" w:rsidRDefault="00FD4037" w:rsidP="002E1752">
      <w:pPr>
        <w:pStyle w:val="NoSpacing"/>
        <w:jc w:val="center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ค่ามาตรฐานการวัดสีธงชาติในลักษณะเป็นค่าแนะนำ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8"/>
        <w:gridCol w:w="1472"/>
        <w:gridCol w:w="1472"/>
        <w:gridCol w:w="1472"/>
        <w:gridCol w:w="1472"/>
      </w:tblGrid>
      <w:tr w:rsidR="00B540D3" w:rsidRPr="00B540D3" w14:paraId="1C1E4B90" w14:textId="77777777" w:rsidTr="00B540D3">
        <w:trPr>
          <w:jc w:val="center"/>
        </w:trPr>
        <w:tc>
          <w:tcPr>
            <w:tcW w:w="768" w:type="dxa"/>
            <w:vMerge w:val="restart"/>
            <w:vAlign w:val="center"/>
          </w:tcPr>
          <w:p w14:paraId="5E0BBD08" w14:textId="5A884DFC" w:rsidR="00B540D3" w:rsidRPr="00B540D3" w:rsidRDefault="00B540D3" w:rsidP="00B540D3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B540D3">
              <w:rPr>
                <w:rFonts w:cs="TH Sarabun New" w:hint="cs"/>
                <w:szCs w:val="32"/>
                <w:cs/>
              </w:rPr>
              <w:t>สี</w:t>
            </w:r>
          </w:p>
        </w:tc>
        <w:tc>
          <w:tcPr>
            <w:tcW w:w="5888" w:type="dxa"/>
            <w:gridSpan w:val="4"/>
          </w:tcPr>
          <w:p w14:paraId="0A849A40" w14:textId="0B0BA356" w:rsidR="00B540D3" w:rsidRPr="00B540D3" w:rsidRDefault="00B540D3" w:rsidP="002E1752">
            <w:pPr>
              <w:pStyle w:val="NoSpacing"/>
              <w:jc w:val="center"/>
              <w:rPr>
                <w:rFonts w:cs="TH Sarabun New"/>
                <w:szCs w:val="32"/>
                <w:cs/>
              </w:rPr>
            </w:pPr>
            <w:r w:rsidRPr="00B540D3">
              <w:rPr>
                <w:rFonts w:cs="TH Sarabun New" w:hint="cs"/>
                <w:szCs w:val="32"/>
                <w:cs/>
              </w:rPr>
              <w:t xml:space="preserve">ระบบสี </w:t>
            </w:r>
            <w:r w:rsidRPr="00B540D3">
              <w:rPr>
                <w:rFonts w:cs="TH Sarabun New"/>
                <w:szCs w:val="32"/>
              </w:rPr>
              <w:t>CIELAB D</w:t>
            </w:r>
            <w:r w:rsidRPr="00B540D3">
              <w:rPr>
                <w:rFonts w:cs="TH Sarabun New" w:hint="cs"/>
                <w:szCs w:val="32"/>
                <w:cs/>
              </w:rPr>
              <w:t>๖๕</w:t>
            </w:r>
          </w:p>
        </w:tc>
      </w:tr>
      <w:tr w:rsidR="00B540D3" w:rsidRPr="00B540D3" w14:paraId="4F5988C6" w14:textId="77777777" w:rsidTr="00B540D3">
        <w:trPr>
          <w:jc w:val="center"/>
        </w:trPr>
        <w:tc>
          <w:tcPr>
            <w:tcW w:w="768" w:type="dxa"/>
            <w:vMerge/>
          </w:tcPr>
          <w:p w14:paraId="5145A3A3" w14:textId="77777777" w:rsidR="00B540D3" w:rsidRPr="00B540D3" w:rsidRDefault="00B540D3" w:rsidP="002E1752">
            <w:pPr>
              <w:pStyle w:val="NoSpacing"/>
              <w:jc w:val="center"/>
              <w:rPr>
                <w:rFonts w:cs="TH Sarabun New"/>
                <w:szCs w:val="32"/>
              </w:rPr>
            </w:pPr>
          </w:p>
        </w:tc>
        <w:tc>
          <w:tcPr>
            <w:tcW w:w="1472" w:type="dxa"/>
          </w:tcPr>
          <w:p w14:paraId="77A37343" w14:textId="716E39D0" w:rsidR="00B540D3" w:rsidRPr="00B540D3" w:rsidRDefault="00B540D3" w:rsidP="002E1752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B540D3">
              <w:rPr>
                <w:rFonts w:cs="TH Sarabun New"/>
                <w:szCs w:val="32"/>
              </w:rPr>
              <w:t>L</w:t>
            </w:r>
            <w:r w:rsidRPr="00B540D3">
              <w:rPr>
                <w:rFonts w:cs="TH Sarabun New"/>
                <w:szCs w:val="32"/>
                <w:cs/>
              </w:rPr>
              <w:t>*</w:t>
            </w:r>
          </w:p>
        </w:tc>
        <w:tc>
          <w:tcPr>
            <w:tcW w:w="1472" w:type="dxa"/>
          </w:tcPr>
          <w:p w14:paraId="5489C361" w14:textId="60B3EBE9" w:rsidR="00B540D3" w:rsidRPr="00B540D3" w:rsidRDefault="00B540D3" w:rsidP="002E1752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B540D3">
              <w:rPr>
                <w:rFonts w:cs="TH Sarabun New"/>
                <w:szCs w:val="32"/>
              </w:rPr>
              <w:t>a</w:t>
            </w:r>
            <w:r w:rsidRPr="00B540D3">
              <w:rPr>
                <w:rFonts w:cs="TH Sarabun New"/>
                <w:szCs w:val="32"/>
                <w:cs/>
              </w:rPr>
              <w:t>*</w:t>
            </w:r>
          </w:p>
        </w:tc>
        <w:tc>
          <w:tcPr>
            <w:tcW w:w="1472" w:type="dxa"/>
          </w:tcPr>
          <w:p w14:paraId="44194BC3" w14:textId="26D1BBE4" w:rsidR="00B540D3" w:rsidRPr="00B540D3" w:rsidRDefault="00B540D3" w:rsidP="002E1752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B540D3">
              <w:rPr>
                <w:rFonts w:cs="TH Sarabun New"/>
                <w:szCs w:val="32"/>
              </w:rPr>
              <w:t>b</w:t>
            </w:r>
            <w:r w:rsidRPr="00B540D3">
              <w:rPr>
                <w:rFonts w:cs="TH Sarabun New"/>
                <w:szCs w:val="32"/>
                <w:cs/>
              </w:rPr>
              <w:t>*</w:t>
            </w:r>
          </w:p>
        </w:tc>
        <w:tc>
          <w:tcPr>
            <w:tcW w:w="1472" w:type="dxa"/>
          </w:tcPr>
          <w:p w14:paraId="197C446B" w14:textId="54C1CA86" w:rsidR="00B540D3" w:rsidRPr="00B540D3" w:rsidRDefault="00B540D3" w:rsidP="002E1752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B540D3">
              <w:rPr>
                <w:rFonts w:cs="TH Sarabun New"/>
                <w:szCs w:val="32"/>
                <w:cs/>
              </w:rPr>
              <w:t>∆</w:t>
            </w:r>
            <w:r w:rsidRPr="00B540D3">
              <w:rPr>
                <w:rFonts w:cs="TH Sarabun New"/>
                <w:szCs w:val="32"/>
              </w:rPr>
              <w:t>E</w:t>
            </w:r>
            <w:r w:rsidRPr="00B540D3">
              <w:rPr>
                <w:rFonts w:cs="TH Sarabun New"/>
                <w:szCs w:val="32"/>
                <w:cs/>
              </w:rPr>
              <w:t>*</w:t>
            </w:r>
          </w:p>
        </w:tc>
      </w:tr>
      <w:tr w:rsidR="00FD4037" w:rsidRPr="00B540D3" w14:paraId="1D81034B" w14:textId="77777777" w:rsidTr="00B540D3">
        <w:trPr>
          <w:jc w:val="center"/>
        </w:trPr>
        <w:tc>
          <w:tcPr>
            <w:tcW w:w="768" w:type="dxa"/>
          </w:tcPr>
          <w:p w14:paraId="38E0EDD8" w14:textId="19E81726" w:rsidR="00FD4037" w:rsidRPr="00B540D3" w:rsidRDefault="00B540D3" w:rsidP="002E1752">
            <w:pPr>
              <w:pStyle w:val="NoSpacing"/>
              <w:jc w:val="center"/>
              <w:rPr>
                <w:rFonts w:cs="TH Sarabun New"/>
                <w:szCs w:val="32"/>
                <w:cs/>
              </w:rPr>
            </w:pPr>
            <w:r w:rsidRPr="00B540D3">
              <w:rPr>
                <w:rFonts w:cs="TH Sarabun New" w:hint="cs"/>
                <w:szCs w:val="32"/>
                <w:cs/>
              </w:rPr>
              <w:t>แดง</w:t>
            </w:r>
          </w:p>
        </w:tc>
        <w:tc>
          <w:tcPr>
            <w:tcW w:w="1472" w:type="dxa"/>
          </w:tcPr>
          <w:p w14:paraId="2811501C" w14:textId="2ABF14EB" w:rsidR="00FD4037" w:rsidRPr="00B540D3" w:rsidRDefault="00B540D3" w:rsidP="002E1752">
            <w:pPr>
              <w:pStyle w:val="NoSpacing"/>
              <w:jc w:val="center"/>
              <w:rPr>
                <w:rFonts w:cs="TH Sarabun New"/>
                <w:szCs w:val="32"/>
                <w:cs/>
              </w:rPr>
            </w:pPr>
            <w:r w:rsidRPr="00B540D3">
              <w:rPr>
                <w:rFonts w:cs="TH Sarabun New" w:hint="cs"/>
                <w:szCs w:val="32"/>
                <w:cs/>
              </w:rPr>
              <w:t>๓๖</w:t>
            </w:r>
            <w:r w:rsidRPr="00B540D3">
              <w:rPr>
                <w:rFonts w:cs="TH Sarabun New"/>
                <w:szCs w:val="32"/>
                <w:cs/>
              </w:rPr>
              <w:t>.</w:t>
            </w:r>
            <w:r w:rsidRPr="00B540D3">
              <w:rPr>
                <w:rFonts w:cs="TH Sarabun New" w:hint="cs"/>
                <w:szCs w:val="32"/>
                <w:cs/>
              </w:rPr>
              <w:t>๔</w:t>
            </w:r>
          </w:p>
        </w:tc>
        <w:tc>
          <w:tcPr>
            <w:tcW w:w="1472" w:type="dxa"/>
          </w:tcPr>
          <w:p w14:paraId="3B3B1771" w14:textId="03E2BCC1" w:rsidR="00FD4037" w:rsidRPr="00B540D3" w:rsidRDefault="00B540D3" w:rsidP="002E1752">
            <w:pPr>
              <w:pStyle w:val="NoSpacing"/>
              <w:jc w:val="center"/>
              <w:rPr>
                <w:rFonts w:cs="TH Sarabun New"/>
                <w:szCs w:val="32"/>
                <w:cs/>
              </w:rPr>
            </w:pPr>
            <w:r w:rsidRPr="00B540D3">
              <w:rPr>
                <w:rFonts w:cs="TH Sarabun New" w:hint="cs"/>
                <w:szCs w:val="32"/>
                <w:cs/>
              </w:rPr>
              <w:t>๕๕</w:t>
            </w:r>
            <w:r w:rsidRPr="00B540D3">
              <w:rPr>
                <w:rFonts w:cs="TH Sarabun New"/>
                <w:szCs w:val="32"/>
                <w:cs/>
              </w:rPr>
              <w:t>.</w:t>
            </w:r>
            <w:r w:rsidRPr="00B540D3">
              <w:rPr>
                <w:rFonts w:cs="TH Sarabun New" w:hint="cs"/>
                <w:szCs w:val="32"/>
                <w:cs/>
              </w:rPr>
              <w:t>๔๗</w:t>
            </w:r>
          </w:p>
        </w:tc>
        <w:tc>
          <w:tcPr>
            <w:tcW w:w="1472" w:type="dxa"/>
          </w:tcPr>
          <w:p w14:paraId="64FF18A6" w14:textId="28E027E3" w:rsidR="00FD4037" w:rsidRPr="00B540D3" w:rsidRDefault="00B540D3" w:rsidP="002E1752">
            <w:pPr>
              <w:pStyle w:val="NoSpacing"/>
              <w:jc w:val="center"/>
              <w:rPr>
                <w:rFonts w:cs="TH Sarabun New"/>
                <w:szCs w:val="32"/>
                <w:cs/>
              </w:rPr>
            </w:pPr>
            <w:r w:rsidRPr="00B540D3">
              <w:rPr>
                <w:rFonts w:cs="TH Sarabun New" w:hint="cs"/>
                <w:szCs w:val="32"/>
                <w:cs/>
              </w:rPr>
              <w:t>๒๕</w:t>
            </w:r>
            <w:r w:rsidRPr="00B540D3">
              <w:rPr>
                <w:rFonts w:cs="TH Sarabun New"/>
                <w:szCs w:val="32"/>
                <w:cs/>
              </w:rPr>
              <w:t>.</w:t>
            </w:r>
            <w:r w:rsidRPr="00B540D3">
              <w:rPr>
                <w:rFonts w:cs="TH Sarabun New" w:hint="cs"/>
                <w:szCs w:val="32"/>
                <w:cs/>
              </w:rPr>
              <w:t>๔๒</w:t>
            </w:r>
          </w:p>
        </w:tc>
        <w:tc>
          <w:tcPr>
            <w:tcW w:w="1472" w:type="dxa"/>
          </w:tcPr>
          <w:p w14:paraId="296186E7" w14:textId="0F55C32E" w:rsidR="00FD4037" w:rsidRPr="00B540D3" w:rsidRDefault="00B540D3" w:rsidP="002E1752">
            <w:pPr>
              <w:pStyle w:val="NoSpacing"/>
              <w:jc w:val="center"/>
              <w:rPr>
                <w:rFonts w:cs="TH Sarabun New"/>
                <w:szCs w:val="32"/>
                <w:cs/>
              </w:rPr>
            </w:pPr>
            <w:r w:rsidRPr="00B540D3">
              <w:rPr>
                <w:rFonts w:cs="TH Sarabun New" w:hint="cs"/>
                <w:szCs w:val="32"/>
                <w:cs/>
              </w:rPr>
              <w:t>ไม่เกิน</w:t>
            </w:r>
            <w:r w:rsidRPr="00B540D3">
              <w:rPr>
                <w:rFonts w:cs="TH Sarabun New"/>
                <w:szCs w:val="32"/>
                <w:cs/>
              </w:rPr>
              <w:t xml:space="preserve"> </w:t>
            </w:r>
            <w:r w:rsidRPr="00B540D3">
              <w:rPr>
                <w:rFonts w:cs="TH Sarabun New" w:hint="cs"/>
                <w:szCs w:val="32"/>
                <w:cs/>
              </w:rPr>
              <w:t>๑</w:t>
            </w:r>
            <w:r w:rsidRPr="00B540D3">
              <w:rPr>
                <w:rFonts w:cs="TH Sarabun New"/>
                <w:szCs w:val="32"/>
                <w:cs/>
              </w:rPr>
              <w:t>.</w:t>
            </w:r>
            <w:r w:rsidRPr="00B540D3">
              <w:rPr>
                <w:rFonts w:cs="TH Sarabun New" w:hint="cs"/>
                <w:szCs w:val="32"/>
                <w:cs/>
              </w:rPr>
              <w:t>๕</w:t>
            </w:r>
          </w:p>
        </w:tc>
      </w:tr>
      <w:tr w:rsidR="00FD4037" w:rsidRPr="00B540D3" w14:paraId="0BEA6159" w14:textId="77777777" w:rsidTr="00B540D3">
        <w:trPr>
          <w:jc w:val="center"/>
        </w:trPr>
        <w:tc>
          <w:tcPr>
            <w:tcW w:w="768" w:type="dxa"/>
          </w:tcPr>
          <w:p w14:paraId="796810A3" w14:textId="512ED761" w:rsidR="00FD4037" w:rsidRPr="00B540D3" w:rsidRDefault="00B540D3" w:rsidP="002E1752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B540D3">
              <w:rPr>
                <w:rFonts w:cs="TH Sarabun New" w:hint="cs"/>
                <w:szCs w:val="32"/>
                <w:cs/>
              </w:rPr>
              <w:t>ขาว</w:t>
            </w:r>
          </w:p>
        </w:tc>
        <w:tc>
          <w:tcPr>
            <w:tcW w:w="1472" w:type="dxa"/>
          </w:tcPr>
          <w:p w14:paraId="2853267E" w14:textId="154801C9" w:rsidR="00FD4037" w:rsidRPr="00B540D3" w:rsidRDefault="00B540D3" w:rsidP="002E1752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B540D3">
              <w:rPr>
                <w:rFonts w:cs="TH Sarabun New" w:hint="cs"/>
                <w:szCs w:val="32"/>
                <w:cs/>
              </w:rPr>
              <w:t>๙๖</w:t>
            </w:r>
            <w:r w:rsidRPr="00B540D3">
              <w:rPr>
                <w:rFonts w:cs="TH Sarabun New"/>
                <w:szCs w:val="32"/>
                <w:cs/>
              </w:rPr>
              <w:t>.</w:t>
            </w:r>
            <w:r w:rsidRPr="00B540D3">
              <w:rPr>
                <w:rFonts w:cs="TH Sarabun New" w:hint="cs"/>
                <w:szCs w:val="32"/>
                <w:cs/>
              </w:rPr>
              <w:t>๖๑</w:t>
            </w:r>
          </w:p>
        </w:tc>
        <w:tc>
          <w:tcPr>
            <w:tcW w:w="1472" w:type="dxa"/>
          </w:tcPr>
          <w:p w14:paraId="18F86B32" w14:textId="14BEE317" w:rsidR="00FD4037" w:rsidRPr="00B540D3" w:rsidRDefault="00B540D3" w:rsidP="002E1752">
            <w:pPr>
              <w:pStyle w:val="NoSpacing"/>
              <w:jc w:val="center"/>
              <w:rPr>
                <w:rFonts w:cs="TH Sarabun New"/>
                <w:szCs w:val="32"/>
                <w:cs/>
              </w:rPr>
            </w:pPr>
            <w:r w:rsidRPr="00B540D3">
              <w:rPr>
                <w:rFonts w:cs="TH Sarabun New"/>
                <w:szCs w:val="32"/>
                <w:cs/>
              </w:rPr>
              <w:t>-</w:t>
            </w:r>
            <w:r w:rsidRPr="00B540D3">
              <w:rPr>
                <w:rFonts w:cs="TH Sarabun New" w:hint="cs"/>
                <w:szCs w:val="32"/>
                <w:cs/>
              </w:rPr>
              <w:t>๐</w:t>
            </w:r>
            <w:r w:rsidRPr="00B540D3">
              <w:rPr>
                <w:rFonts w:cs="TH Sarabun New"/>
                <w:szCs w:val="32"/>
                <w:cs/>
              </w:rPr>
              <w:t>.</w:t>
            </w:r>
            <w:r w:rsidRPr="00B540D3">
              <w:rPr>
                <w:rFonts w:cs="TH Sarabun New" w:hint="cs"/>
                <w:szCs w:val="32"/>
                <w:cs/>
              </w:rPr>
              <w:t>๑๕</w:t>
            </w:r>
          </w:p>
        </w:tc>
        <w:tc>
          <w:tcPr>
            <w:tcW w:w="1472" w:type="dxa"/>
          </w:tcPr>
          <w:p w14:paraId="0D351237" w14:textId="4AB6019B" w:rsidR="00FD4037" w:rsidRPr="00B540D3" w:rsidRDefault="00B540D3" w:rsidP="002E1752">
            <w:pPr>
              <w:pStyle w:val="NoSpacing"/>
              <w:jc w:val="center"/>
              <w:rPr>
                <w:rFonts w:cs="TH Sarabun New"/>
                <w:szCs w:val="32"/>
                <w:cs/>
              </w:rPr>
            </w:pPr>
            <w:r w:rsidRPr="00B540D3">
              <w:rPr>
                <w:rFonts w:cs="TH Sarabun New"/>
                <w:szCs w:val="32"/>
                <w:cs/>
              </w:rPr>
              <w:t>-</w:t>
            </w:r>
            <w:r w:rsidRPr="00B540D3">
              <w:rPr>
                <w:rFonts w:cs="TH Sarabun New" w:hint="cs"/>
                <w:szCs w:val="32"/>
                <w:cs/>
              </w:rPr>
              <w:t>๑</w:t>
            </w:r>
            <w:r w:rsidRPr="00B540D3">
              <w:rPr>
                <w:rFonts w:cs="TH Sarabun New"/>
                <w:szCs w:val="32"/>
                <w:cs/>
              </w:rPr>
              <w:t>.</w:t>
            </w:r>
            <w:r w:rsidRPr="00B540D3">
              <w:rPr>
                <w:rFonts w:cs="TH Sarabun New" w:hint="cs"/>
                <w:szCs w:val="32"/>
                <w:cs/>
              </w:rPr>
              <w:t>๔๘</w:t>
            </w:r>
          </w:p>
        </w:tc>
        <w:tc>
          <w:tcPr>
            <w:tcW w:w="1472" w:type="dxa"/>
          </w:tcPr>
          <w:p w14:paraId="48089289" w14:textId="7802530B" w:rsidR="00FD4037" w:rsidRPr="00B540D3" w:rsidRDefault="00B540D3" w:rsidP="002E1752">
            <w:pPr>
              <w:pStyle w:val="NoSpacing"/>
              <w:jc w:val="center"/>
              <w:rPr>
                <w:rFonts w:cs="TH Sarabun New"/>
                <w:szCs w:val="32"/>
                <w:cs/>
              </w:rPr>
            </w:pPr>
            <w:r w:rsidRPr="00B540D3">
              <w:rPr>
                <w:rFonts w:cs="TH Sarabun New" w:hint="cs"/>
                <w:szCs w:val="32"/>
                <w:cs/>
              </w:rPr>
              <w:t>ไม่เกิน</w:t>
            </w:r>
            <w:r w:rsidRPr="00B540D3">
              <w:rPr>
                <w:rFonts w:cs="TH Sarabun New"/>
                <w:szCs w:val="32"/>
                <w:cs/>
              </w:rPr>
              <w:t xml:space="preserve"> </w:t>
            </w:r>
            <w:r w:rsidRPr="00B540D3">
              <w:rPr>
                <w:rFonts w:cs="TH Sarabun New" w:hint="cs"/>
                <w:szCs w:val="32"/>
                <w:cs/>
              </w:rPr>
              <w:t>๑</w:t>
            </w:r>
            <w:r w:rsidRPr="00B540D3">
              <w:rPr>
                <w:rFonts w:cs="TH Sarabun New"/>
                <w:szCs w:val="32"/>
                <w:cs/>
              </w:rPr>
              <w:t>.</w:t>
            </w:r>
            <w:r w:rsidRPr="00B540D3">
              <w:rPr>
                <w:rFonts w:cs="TH Sarabun New" w:hint="cs"/>
                <w:szCs w:val="32"/>
                <w:cs/>
              </w:rPr>
              <w:t>๕</w:t>
            </w:r>
          </w:p>
        </w:tc>
      </w:tr>
      <w:tr w:rsidR="00FD4037" w:rsidRPr="00B540D3" w14:paraId="271D3510" w14:textId="77777777" w:rsidTr="00B540D3">
        <w:trPr>
          <w:jc w:val="center"/>
        </w:trPr>
        <w:tc>
          <w:tcPr>
            <w:tcW w:w="768" w:type="dxa"/>
          </w:tcPr>
          <w:p w14:paraId="39A54310" w14:textId="7F72C4E3" w:rsidR="00FD4037" w:rsidRPr="00B540D3" w:rsidRDefault="00B540D3" w:rsidP="002E1752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B540D3">
              <w:rPr>
                <w:rFonts w:cs="TH Sarabun New" w:hint="cs"/>
                <w:szCs w:val="32"/>
                <w:cs/>
              </w:rPr>
              <w:t>น้ำเงิน</w:t>
            </w:r>
          </w:p>
        </w:tc>
        <w:tc>
          <w:tcPr>
            <w:tcW w:w="1472" w:type="dxa"/>
          </w:tcPr>
          <w:p w14:paraId="140A8B57" w14:textId="070190B7" w:rsidR="00FD4037" w:rsidRPr="00B540D3" w:rsidRDefault="00B540D3" w:rsidP="002E1752">
            <w:pPr>
              <w:pStyle w:val="NoSpacing"/>
              <w:jc w:val="center"/>
              <w:rPr>
                <w:rFonts w:cs="TH Sarabun New"/>
                <w:szCs w:val="32"/>
                <w:cs/>
              </w:rPr>
            </w:pPr>
            <w:r w:rsidRPr="00B540D3">
              <w:rPr>
                <w:rFonts w:cs="TH Sarabun New" w:hint="cs"/>
                <w:szCs w:val="32"/>
                <w:cs/>
              </w:rPr>
              <w:t>๑๘</w:t>
            </w:r>
            <w:r w:rsidRPr="00B540D3">
              <w:rPr>
                <w:rFonts w:cs="TH Sarabun New"/>
                <w:szCs w:val="32"/>
                <w:cs/>
              </w:rPr>
              <w:t>.</w:t>
            </w:r>
            <w:r w:rsidRPr="00B540D3">
              <w:rPr>
                <w:rFonts w:cs="TH Sarabun New" w:hint="cs"/>
                <w:szCs w:val="32"/>
                <w:cs/>
              </w:rPr>
              <w:t>๖๓</w:t>
            </w:r>
          </w:p>
        </w:tc>
        <w:tc>
          <w:tcPr>
            <w:tcW w:w="1472" w:type="dxa"/>
          </w:tcPr>
          <w:p w14:paraId="739049DD" w14:textId="38010E90" w:rsidR="00FD4037" w:rsidRPr="00B540D3" w:rsidRDefault="00B540D3" w:rsidP="002E1752">
            <w:pPr>
              <w:pStyle w:val="NoSpacing"/>
              <w:jc w:val="center"/>
              <w:rPr>
                <w:rFonts w:cs="TH Sarabun New"/>
                <w:szCs w:val="32"/>
                <w:cs/>
              </w:rPr>
            </w:pPr>
            <w:r w:rsidRPr="00B540D3">
              <w:rPr>
                <w:rFonts w:cs="TH Sarabun New" w:hint="cs"/>
                <w:szCs w:val="32"/>
                <w:cs/>
              </w:rPr>
              <w:t>๗</w:t>
            </w:r>
            <w:r w:rsidRPr="00B540D3">
              <w:rPr>
                <w:rFonts w:cs="TH Sarabun New"/>
                <w:szCs w:val="32"/>
                <w:cs/>
              </w:rPr>
              <w:t>.</w:t>
            </w:r>
            <w:r w:rsidRPr="00B540D3">
              <w:rPr>
                <w:rFonts w:cs="TH Sarabun New" w:hint="cs"/>
                <w:szCs w:val="32"/>
                <w:cs/>
              </w:rPr>
              <w:t>๘๙</w:t>
            </w:r>
          </w:p>
        </w:tc>
        <w:tc>
          <w:tcPr>
            <w:tcW w:w="1472" w:type="dxa"/>
          </w:tcPr>
          <w:p w14:paraId="016EAB82" w14:textId="090E1471" w:rsidR="00FD4037" w:rsidRPr="00B540D3" w:rsidRDefault="00B540D3" w:rsidP="002E1752">
            <w:pPr>
              <w:pStyle w:val="NoSpacing"/>
              <w:jc w:val="center"/>
              <w:rPr>
                <w:rFonts w:cs="TH Sarabun New"/>
                <w:szCs w:val="32"/>
                <w:cs/>
              </w:rPr>
            </w:pPr>
            <w:r w:rsidRPr="00B540D3">
              <w:rPr>
                <w:rFonts w:cs="TH Sarabun New"/>
                <w:szCs w:val="32"/>
                <w:cs/>
              </w:rPr>
              <w:t>-</w:t>
            </w:r>
            <w:r w:rsidRPr="00B540D3">
              <w:rPr>
                <w:rFonts w:cs="TH Sarabun New" w:hint="cs"/>
                <w:szCs w:val="32"/>
                <w:cs/>
              </w:rPr>
              <w:t>๑๙</w:t>
            </w:r>
            <w:r w:rsidRPr="00B540D3">
              <w:rPr>
                <w:rFonts w:cs="TH Sarabun New"/>
                <w:szCs w:val="32"/>
                <w:cs/>
              </w:rPr>
              <w:t>.</w:t>
            </w:r>
            <w:r w:rsidRPr="00B540D3">
              <w:rPr>
                <w:rFonts w:cs="TH Sarabun New" w:hint="cs"/>
                <w:szCs w:val="32"/>
                <w:cs/>
              </w:rPr>
              <w:t>๔๕</w:t>
            </w:r>
          </w:p>
        </w:tc>
        <w:tc>
          <w:tcPr>
            <w:tcW w:w="1472" w:type="dxa"/>
          </w:tcPr>
          <w:p w14:paraId="0DB65666" w14:textId="2A1F335C" w:rsidR="00FD4037" w:rsidRPr="00B540D3" w:rsidRDefault="00B540D3" w:rsidP="002E1752">
            <w:pPr>
              <w:pStyle w:val="NoSpacing"/>
              <w:jc w:val="center"/>
              <w:rPr>
                <w:rFonts w:cs="TH Sarabun New"/>
                <w:szCs w:val="32"/>
              </w:rPr>
            </w:pPr>
            <w:r w:rsidRPr="00B540D3">
              <w:rPr>
                <w:rFonts w:cs="TH Sarabun New" w:hint="cs"/>
                <w:szCs w:val="32"/>
                <w:cs/>
              </w:rPr>
              <w:t>ไม่เกิน</w:t>
            </w:r>
            <w:r w:rsidRPr="00B540D3">
              <w:rPr>
                <w:rFonts w:cs="TH Sarabun New"/>
                <w:szCs w:val="32"/>
                <w:cs/>
              </w:rPr>
              <w:t xml:space="preserve"> </w:t>
            </w:r>
            <w:r w:rsidRPr="00B540D3">
              <w:rPr>
                <w:rFonts w:cs="TH Sarabun New" w:hint="cs"/>
                <w:szCs w:val="32"/>
                <w:cs/>
              </w:rPr>
              <w:t>๑</w:t>
            </w:r>
            <w:r w:rsidRPr="00B540D3">
              <w:rPr>
                <w:rFonts w:cs="TH Sarabun New"/>
                <w:szCs w:val="32"/>
                <w:cs/>
              </w:rPr>
              <w:t>.</w:t>
            </w:r>
            <w:r w:rsidRPr="00B540D3">
              <w:rPr>
                <w:rFonts w:cs="TH Sarabun New" w:hint="cs"/>
                <w:szCs w:val="32"/>
                <w:cs/>
              </w:rPr>
              <w:t>๕</w:t>
            </w:r>
          </w:p>
        </w:tc>
      </w:tr>
    </w:tbl>
    <w:p w14:paraId="735812FF" w14:textId="6DCABA5F" w:rsidR="00B540D3" w:rsidRDefault="00B540D3" w:rsidP="00B540D3">
      <w:pPr>
        <w:pStyle w:val="NoSpacing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หมายเหตุ</w:t>
      </w:r>
    </w:p>
    <w:p w14:paraId="155CD0BD" w14:textId="0198CFBB" w:rsidR="00B540D3" w:rsidRDefault="00B540D3" w:rsidP="00B540D3">
      <w:pPr>
        <w:pStyle w:val="NoSpacing"/>
        <w:rPr>
          <w:rFonts w:cs="TH Sarabun New"/>
          <w:szCs w:val="32"/>
          <w:cs/>
        </w:rPr>
      </w:pPr>
      <w:r>
        <w:rPr>
          <w:rFonts w:cs="TH Sarabun New"/>
          <w:szCs w:val="32"/>
          <w:cs/>
        </w:rPr>
        <w:t xml:space="preserve">- </w:t>
      </w:r>
      <w:r w:rsidR="00D67B6D">
        <w:rPr>
          <w:rFonts w:cs="TH Sarabun New" w:hint="cs"/>
          <w:szCs w:val="32"/>
          <w:cs/>
        </w:rPr>
        <w:t xml:space="preserve">เครื่องมือมาตรฐานที่ใช้วัดค่ามาตรฐานการวัดสีธงชาติ ในที่นี้คือเครื่อง </w:t>
      </w:r>
      <w:r w:rsidR="00D67B6D">
        <w:rPr>
          <w:rFonts w:cs="TH Sarabun New"/>
          <w:szCs w:val="32"/>
        </w:rPr>
        <w:t xml:space="preserve">Colorimetric spectrophotometer </w:t>
      </w:r>
      <w:r w:rsidR="00D67B6D">
        <w:rPr>
          <w:rFonts w:cs="TH Sarabun New" w:hint="cs"/>
          <w:szCs w:val="32"/>
          <w:cs/>
        </w:rPr>
        <w:t>หลักการ ๔๕</w:t>
      </w:r>
      <w:r w:rsidR="00D67B6D">
        <w:rPr>
          <w:rFonts w:cs="TH Sarabun New"/>
          <w:szCs w:val="32"/>
          <w:cs/>
        </w:rPr>
        <w:t>/</w:t>
      </w:r>
      <w:r w:rsidR="00D67B6D">
        <w:rPr>
          <w:rFonts w:cs="TH Sarabun New" w:hint="cs"/>
          <w:szCs w:val="32"/>
          <w:cs/>
        </w:rPr>
        <w:t xml:space="preserve">๐ หรือ หลักการ </w:t>
      </w:r>
      <w:r w:rsidR="00D67B6D">
        <w:rPr>
          <w:rFonts w:cs="TH Sarabun New"/>
          <w:szCs w:val="32"/>
        </w:rPr>
        <w:t>d</w:t>
      </w:r>
      <w:r w:rsidR="00D67B6D">
        <w:rPr>
          <w:rFonts w:cs="TH Sarabun New"/>
          <w:szCs w:val="32"/>
          <w:cs/>
        </w:rPr>
        <w:t>/</w:t>
      </w:r>
      <w:r w:rsidR="00D67B6D">
        <w:rPr>
          <w:rFonts w:cs="TH Sarabun New" w:hint="cs"/>
          <w:szCs w:val="32"/>
          <w:cs/>
        </w:rPr>
        <w:t xml:space="preserve">๘ โดยใช้โหมดการวัดแบบ </w:t>
      </w:r>
      <w:r w:rsidR="00D67B6D">
        <w:rPr>
          <w:rFonts w:cs="TH Sarabun New"/>
          <w:szCs w:val="32"/>
        </w:rPr>
        <w:t xml:space="preserve">Specular Exclude ; SCE </w:t>
      </w:r>
      <w:r w:rsidR="00D67B6D">
        <w:rPr>
          <w:rFonts w:cs="TH Sarabun New"/>
          <w:szCs w:val="32"/>
          <w:cs/>
        </w:rPr>
        <w:t>(</w:t>
      </w:r>
      <w:r w:rsidR="00D67B6D">
        <w:rPr>
          <w:rFonts w:cs="TH Sarabun New" w:hint="cs"/>
          <w:szCs w:val="32"/>
          <w:cs/>
        </w:rPr>
        <w:t xml:space="preserve">หลักการ </w:t>
      </w:r>
      <w:r w:rsidR="00D67B6D">
        <w:rPr>
          <w:rFonts w:cs="TH Sarabun New"/>
          <w:szCs w:val="32"/>
        </w:rPr>
        <w:t>d</w:t>
      </w:r>
      <w:r w:rsidR="00D67B6D">
        <w:rPr>
          <w:rFonts w:cs="TH Sarabun New"/>
          <w:szCs w:val="32"/>
          <w:cs/>
        </w:rPr>
        <w:t>/</w:t>
      </w:r>
      <w:r w:rsidR="00D67B6D">
        <w:rPr>
          <w:rFonts w:cs="TH Sarabun New" w:hint="cs"/>
          <w:szCs w:val="32"/>
          <w:cs/>
        </w:rPr>
        <w:t xml:space="preserve">๘ เส้นผ่านศุนย์กลาง </w:t>
      </w:r>
      <w:r w:rsidR="00D67B6D">
        <w:rPr>
          <w:rFonts w:cs="TH Sarabun New"/>
          <w:szCs w:val="32"/>
        </w:rPr>
        <w:t xml:space="preserve">sphere </w:t>
      </w:r>
      <w:r w:rsidR="00D67B6D">
        <w:rPr>
          <w:rFonts w:cs="TH Sarabun New" w:hint="cs"/>
          <w:szCs w:val="32"/>
          <w:cs/>
        </w:rPr>
        <w:t>ต้องไม่น้อยกว่า ๑๕๒ มม</w:t>
      </w:r>
      <w:r w:rsidR="00D67B6D">
        <w:rPr>
          <w:rFonts w:cs="TH Sarabun New"/>
          <w:szCs w:val="32"/>
          <w:cs/>
        </w:rPr>
        <w:t>.)</w:t>
      </w:r>
      <w:r w:rsidR="00D67B6D">
        <w:rPr>
          <w:rFonts w:cs="TH Sarabun New"/>
          <w:szCs w:val="32"/>
        </w:rPr>
        <w:t xml:space="preserve">, </w:t>
      </w:r>
      <w:r w:rsidR="00D67B6D">
        <w:rPr>
          <w:rFonts w:cs="TH Sarabun New" w:hint="cs"/>
          <w:szCs w:val="32"/>
          <w:cs/>
        </w:rPr>
        <w:t xml:space="preserve">แหล่งแสงงประดิษฐ์ และมุมมองผู้สังเกตการณ์ใช้ </w:t>
      </w:r>
      <w:r w:rsidR="00D67B6D">
        <w:rPr>
          <w:rFonts w:cs="TH Sarabun New"/>
          <w:szCs w:val="32"/>
          <w:cs/>
        </w:rPr>
        <w:t>:</w:t>
      </w:r>
      <w:r w:rsidR="00D67B6D">
        <w:rPr>
          <w:rFonts w:cs="TH Sarabun New" w:hint="cs"/>
          <w:szCs w:val="32"/>
          <w:cs/>
        </w:rPr>
        <w:t xml:space="preserve"> </w:t>
      </w:r>
      <w:r w:rsidR="00D67B6D">
        <w:rPr>
          <w:rFonts w:cs="TH Sarabun New"/>
          <w:szCs w:val="32"/>
        </w:rPr>
        <w:t>D</w:t>
      </w:r>
      <w:r w:rsidR="00D67B6D">
        <w:rPr>
          <w:rFonts w:cs="TH Sarabun New" w:hint="cs"/>
          <w:szCs w:val="32"/>
          <w:cs/>
        </w:rPr>
        <w:t>๖๕</w:t>
      </w:r>
      <w:r w:rsidR="00D67B6D">
        <w:rPr>
          <w:rFonts w:cs="TH Sarabun New"/>
          <w:szCs w:val="32"/>
          <w:cs/>
        </w:rPr>
        <w:t>/</w:t>
      </w:r>
      <w:r w:rsidR="00D67B6D">
        <w:rPr>
          <w:rFonts w:cs="TH Sarabun New" w:hint="cs"/>
          <w:szCs w:val="32"/>
          <w:cs/>
        </w:rPr>
        <w:t xml:space="preserve">๑๐ </w:t>
      </w:r>
      <w:r w:rsidR="00D67B6D">
        <w:rPr>
          <w:rFonts w:cs="TH Sarabun New"/>
          <w:szCs w:val="32"/>
          <w:cs/>
        </w:rPr>
        <w:t></w:t>
      </w:r>
    </w:p>
    <w:p w14:paraId="49AB3898" w14:textId="6079F6E6" w:rsidR="00B540D3" w:rsidRDefault="00B540D3" w:rsidP="00B540D3">
      <w:pPr>
        <w:pStyle w:val="NoSpacing"/>
        <w:rPr>
          <w:rFonts w:cs="TH Sarabun New"/>
          <w:szCs w:val="32"/>
          <w:cs/>
        </w:rPr>
      </w:pPr>
      <w:r>
        <w:rPr>
          <w:rFonts w:cs="TH Sarabun New"/>
          <w:szCs w:val="32"/>
          <w:cs/>
        </w:rPr>
        <w:t>-</w:t>
      </w:r>
      <w:r w:rsidR="00D67B6D">
        <w:rPr>
          <w:rFonts w:cs="TH Sarabun New"/>
          <w:szCs w:val="32"/>
          <w:cs/>
        </w:rPr>
        <w:t xml:space="preserve"> </w:t>
      </w:r>
      <w:r w:rsidR="00D67B6D">
        <w:rPr>
          <w:rFonts w:cs="TH Sarabun New" w:hint="cs"/>
          <w:szCs w:val="32"/>
          <w:cs/>
        </w:rPr>
        <w:t xml:space="preserve">ฟังก์ชั่นยูวี </w:t>
      </w:r>
      <w:r w:rsidR="00D67B6D">
        <w:rPr>
          <w:rFonts w:cs="TH Sarabun New"/>
          <w:szCs w:val="32"/>
          <w:cs/>
        </w:rPr>
        <w:t>:</w:t>
      </w:r>
      <w:r w:rsidR="00D67B6D">
        <w:rPr>
          <w:rFonts w:cs="TH Sarabun New" w:hint="cs"/>
          <w:szCs w:val="32"/>
          <w:cs/>
        </w:rPr>
        <w:t xml:space="preserve"> ตัดแสงยูวี หรือ ควบคุมได้</w:t>
      </w:r>
    </w:p>
    <w:p w14:paraId="55A2DEC9" w14:textId="71AD38D4" w:rsidR="00B540D3" w:rsidRPr="00FD4037" w:rsidRDefault="00B540D3" w:rsidP="00B540D3">
      <w:pPr>
        <w:pStyle w:val="NoSpacing"/>
        <w:rPr>
          <w:rFonts w:cs="TH Sarabun New"/>
          <w:szCs w:val="32"/>
          <w:cs/>
        </w:rPr>
      </w:pPr>
      <w:r>
        <w:rPr>
          <w:rFonts w:cs="TH Sarabun New"/>
          <w:szCs w:val="32"/>
          <w:cs/>
        </w:rPr>
        <w:t>-</w:t>
      </w:r>
      <w:r w:rsidR="00F8180C">
        <w:rPr>
          <w:rFonts w:cs="TH Sarabun New" w:hint="cs"/>
          <w:szCs w:val="32"/>
          <w:cs/>
        </w:rPr>
        <w:t xml:space="preserve"> </w:t>
      </w:r>
      <w:bookmarkStart w:id="0" w:name="_GoBack"/>
      <w:bookmarkEnd w:id="0"/>
      <w:r w:rsidR="00D67B6D">
        <w:rPr>
          <w:rFonts w:cs="TH Sarabun New" w:hint="cs"/>
          <w:szCs w:val="32"/>
          <w:cs/>
        </w:rPr>
        <w:t xml:space="preserve">มาตรฐานที่สอดคล้อง </w:t>
      </w:r>
      <w:r w:rsidR="00D67B6D">
        <w:rPr>
          <w:rFonts w:cs="TH Sarabun New"/>
          <w:szCs w:val="32"/>
          <w:cs/>
        </w:rPr>
        <w:t>:</w:t>
      </w:r>
      <w:r w:rsidR="00D67B6D">
        <w:rPr>
          <w:rFonts w:cs="TH Sarabun New" w:hint="cs"/>
          <w:szCs w:val="32"/>
          <w:cs/>
        </w:rPr>
        <w:t xml:space="preserve"> </w:t>
      </w:r>
      <w:r w:rsidR="00D67B6D">
        <w:rPr>
          <w:rFonts w:cs="TH Sarabun New"/>
          <w:szCs w:val="32"/>
        </w:rPr>
        <w:t>ASTM E</w:t>
      </w:r>
      <w:r w:rsidR="00D67B6D">
        <w:rPr>
          <w:rFonts w:cs="TH Sarabun New" w:hint="cs"/>
          <w:szCs w:val="32"/>
          <w:cs/>
        </w:rPr>
        <w:t>๑๑๖๔</w:t>
      </w:r>
    </w:p>
    <w:sectPr w:rsidR="00B540D3" w:rsidRPr="00FD4037" w:rsidSect="00615D90">
      <w:pgSz w:w="11906" w:h="16838"/>
      <w:pgMar w:top="1440" w:right="2268" w:bottom="1440" w:left="226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45"/>
    <w:rsid w:val="00006648"/>
    <w:rsid w:val="001B5002"/>
    <w:rsid w:val="0022071E"/>
    <w:rsid w:val="002716DE"/>
    <w:rsid w:val="002B1357"/>
    <w:rsid w:val="002E1752"/>
    <w:rsid w:val="002E5964"/>
    <w:rsid w:val="00360ACB"/>
    <w:rsid w:val="00366693"/>
    <w:rsid w:val="00423E07"/>
    <w:rsid w:val="0059518A"/>
    <w:rsid w:val="005A6854"/>
    <w:rsid w:val="006078EE"/>
    <w:rsid w:val="00615D90"/>
    <w:rsid w:val="006563A0"/>
    <w:rsid w:val="00684DC0"/>
    <w:rsid w:val="006D3CD8"/>
    <w:rsid w:val="006F7CB1"/>
    <w:rsid w:val="00782045"/>
    <w:rsid w:val="007B44A7"/>
    <w:rsid w:val="0081500F"/>
    <w:rsid w:val="008E0CFC"/>
    <w:rsid w:val="00905977"/>
    <w:rsid w:val="009E12F4"/>
    <w:rsid w:val="00A96419"/>
    <w:rsid w:val="00B30058"/>
    <w:rsid w:val="00B347D5"/>
    <w:rsid w:val="00B540D3"/>
    <w:rsid w:val="00B938CE"/>
    <w:rsid w:val="00BD5584"/>
    <w:rsid w:val="00BF15B7"/>
    <w:rsid w:val="00C31379"/>
    <w:rsid w:val="00CF33F2"/>
    <w:rsid w:val="00D34A7D"/>
    <w:rsid w:val="00D67B6D"/>
    <w:rsid w:val="00EB210F"/>
    <w:rsid w:val="00EF42E8"/>
    <w:rsid w:val="00EF43C8"/>
    <w:rsid w:val="00EF6B0E"/>
    <w:rsid w:val="00F0135C"/>
    <w:rsid w:val="00F40B9B"/>
    <w:rsid w:val="00F76B1D"/>
    <w:rsid w:val="00F8180C"/>
    <w:rsid w:val="00F93926"/>
    <w:rsid w:val="00FD4037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7605"/>
  <w15:chartTrackingRefBased/>
  <w15:docId w15:val="{394BEC24-46D9-463A-BED5-B0E9BFEF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E07"/>
    <w:rPr>
      <w:rFonts w:cs="Angsana New"/>
      <w:szCs w:val="40"/>
    </w:rPr>
  </w:style>
  <w:style w:type="table" w:styleId="TableGrid">
    <w:name w:val="Table Grid"/>
    <w:basedOn w:val="TableNormal"/>
    <w:uiPriority w:val="39"/>
    <w:rsid w:val="00FD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7B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Wanutwira Chantajumrussin</cp:lastModifiedBy>
  <cp:revision>3</cp:revision>
  <dcterms:created xsi:type="dcterms:W3CDTF">2020-09-17T07:18:00Z</dcterms:created>
  <dcterms:modified xsi:type="dcterms:W3CDTF">2020-09-21T09:27:00Z</dcterms:modified>
</cp:coreProperties>
</file>