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651F93" w:rsidRDefault="000C6A26" w:rsidP="004D1899">
      <w:pPr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การประดับธงชาติ</w:t>
      </w:r>
    </w:p>
    <w:p w:rsidR="007D441A" w:rsidRDefault="00770DE4" w:rsidP="000C6A26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0C6A26">
        <w:rPr>
          <w:rFonts w:ascii="TH Sarabun New" w:hAnsi="TH Sarabun New" w:cs="TH Sarabun New" w:hint="cs"/>
          <w:sz w:val="32"/>
          <w:szCs w:val="32"/>
          <w:cs/>
        </w:rPr>
        <w:t>การประดับธงชาติ หมายความว่า การนำธงชาติไปตกแต่งหรือแสดงร่วมกับสิ่งอื่น ๆ ประกอบด้วย เช่น การประดับธงชาติคู่หรือร่วมกับธงอื่น การประดับธงชาติร่วมกับพระพุทธรูป และพระบรมรูป เป็นต้น</w:t>
      </w:r>
    </w:p>
    <w:p w:rsidR="004C6058" w:rsidRDefault="004C6058" w:rsidP="000C6A26">
      <w:pPr>
        <w:jc w:val="thaiDistribute"/>
        <w:rPr>
          <w:rFonts w:ascii="TH Sarabun New" w:hAnsi="TH Sarabun New" w:cs="TH Sarabun New" w:hint="cs"/>
          <w:sz w:val="32"/>
          <w:szCs w:val="32"/>
        </w:rPr>
      </w:pPr>
      <w:bookmarkStart w:id="0" w:name="_GoBack"/>
      <w:bookmarkEnd w:id="0"/>
    </w:p>
    <w:p w:rsidR="004C6058" w:rsidRPr="0005277D" w:rsidRDefault="004C6058" w:rsidP="004C6058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การประดับธงชาติคู่หรือร่วมกับธงอื่น</w:t>
      </w:r>
    </w:p>
    <w:p w:rsidR="004C6058" w:rsidRDefault="004C6058" w:rsidP="004C605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. </w:t>
      </w:r>
      <w:r>
        <w:rPr>
          <w:rFonts w:ascii="TH Sarabun New" w:hAnsi="TH Sarabun New" w:cs="TH Sarabun New" w:hint="cs"/>
          <w:sz w:val="32"/>
          <w:szCs w:val="32"/>
          <w:cs/>
        </w:rPr>
        <w:t>การประดับธงชาติคู่หรือร่วมกับธงอื่น หรือร่วมกับธงอื่นตามที่กำหนดไว้ในกฎหมายว่าด้วยธง ยกเว้นธงพระอิสริยยศจะต้องไม่ให้ธงชาติอยู่ในระดับต่ำกว่าธงอื่น ๆ และโดยปกติให้จัดธงชาติอยู่ที่เสาธงแรกด้านขวา (เมื่อมองดูออกมาจากภายใน หรือจุดของสถานที่ที่ใช้ชัก แสดง หรือประดับธงเป็นหลัก)</w:t>
      </w:r>
    </w:p>
    <w:p w:rsidR="004C6058" w:rsidRDefault="004C6058" w:rsidP="004C605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การประดับธงชาติคู่กับธงอื่นในงานพิธีซึ่งมีแท่นหรือมีที่สำหรับประธาน ให้จัดธงชาติอยู่ด้านขวาของแท่นพิธีและธงอื่นอยู่ด้านซ้าย</w:t>
      </w:r>
    </w:p>
    <w:p w:rsidR="004C6058" w:rsidRDefault="004C6058" w:rsidP="004C605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การประดับธงชาติคู่กับธงอื่น นอกจากดังที่กล่าวในข้อ ๑ และข้อ ๒ แล้วให้ปฏิบัติดังนี้</w:t>
      </w:r>
    </w:p>
    <w:p w:rsidR="004C6058" w:rsidRDefault="004C6058" w:rsidP="004C6058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๓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๑ เมื่อรวมกับธงชาติแล้วนับได้เป็นจำนวนคี่ ให้ธงชาติอยู่กลาง</w:t>
      </w:r>
    </w:p>
    <w:p w:rsidR="004C6058" w:rsidRPr="00770DE4" w:rsidRDefault="004C6058" w:rsidP="004C6058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๓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๒ เมื่อรวมกับธงชาติแล้วนับได้เป็นจำนวนคู่ ให้ธงชาติอยู่กลางด้านขวา</w:t>
      </w:r>
    </w:p>
    <w:p w:rsidR="004C6058" w:rsidRPr="00770DE4" w:rsidRDefault="004C6058" w:rsidP="000C6A26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0C6A26"/>
    <w:rsid w:val="00101A46"/>
    <w:rsid w:val="0010488D"/>
    <w:rsid w:val="00107ACF"/>
    <w:rsid w:val="001212E4"/>
    <w:rsid w:val="001765F4"/>
    <w:rsid w:val="00227428"/>
    <w:rsid w:val="002F236B"/>
    <w:rsid w:val="00445C14"/>
    <w:rsid w:val="0045729A"/>
    <w:rsid w:val="00472D8C"/>
    <w:rsid w:val="004743A6"/>
    <w:rsid w:val="004748B8"/>
    <w:rsid w:val="004A6A9D"/>
    <w:rsid w:val="004C6058"/>
    <w:rsid w:val="004D1899"/>
    <w:rsid w:val="004E5BEC"/>
    <w:rsid w:val="004F3CC3"/>
    <w:rsid w:val="00651F93"/>
    <w:rsid w:val="006A22E8"/>
    <w:rsid w:val="00770DE4"/>
    <w:rsid w:val="007752BF"/>
    <w:rsid w:val="007A4F7B"/>
    <w:rsid w:val="007B2D8F"/>
    <w:rsid w:val="007C1DDF"/>
    <w:rsid w:val="007D441A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550F6"/>
    <w:rsid w:val="00C87B97"/>
    <w:rsid w:val="00CA3F8F"/>
    <w:rsid w:val="00CE037F"/>
    <w:rsid w:val="00D163B8"/>
    <w:rsid w:val="00D81FE3"/>
    <w:rsid w:val="00DA2625"/>
    <w:rsid w:val="00DA3AF8"/>
    <w:rsid w:val="00DA47B9"/>
    <w:rsid w:val="00DB6655"/>
    <w:rsid w:val="00DD6E97"/>
    <w:rsid w:val="00DE7594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1115B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2020-09-18T06:12:00Z</dcterms:created>
  <dcterms:modified xsi:type="dcterms:W3CDTF">2020-09-21T10:02:00Z</dcterms:modified>
</cp:coreProperties>
</file>