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E5" w:rsidRPr="00E80F85" w:rsidRDefault="00A80AE5" w:rsidP="00A80AE5">
      <w:pPr>
        <w:pStyle w:val="BodyText"/>
        <w:pBdr>
          <w:bottom w:val="single" w:sz="6" w:space="1" w:color="auto"/>
        </w:pBdr>
        <w:tabs>
          <w:tab w:val="left" w:pos="3243"/>
          <w:tab w:val="right" w:pos="9026"/>
        </w:tabs>
        <w:jc w:val="left"/>
        <w:rPr>
          <w:rFonts w:ascii="TH Sarabun New" w:hAnsi="TH Sarabun New" w:cs="TH Sarabun New"/>
          <w:bCs/>
          <w:sz w:val="40"/>
          <w:szCs w:val="40"/>
        </w:rPr>
      </w:pP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</w: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  <w:t>การจัดเก็บทรัพยากรสารสนเทศ</w:t>
      </w:r>
    </w:p>
    <w:p w:rsidR="0015251B" w:rsidRDefault="007D2A40" w:rsidP="007D2A40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7D2A40">
        <w:rPr>
          <w:rFonts w:ascii="TH Sarabun New" w:hAnsi="TH Sarabun New" w:cs="TH Sarabun New"/>
          <w:bCs/>
          <w:sz w:val="32"/>
          <w:cs/>
        </w:rPr>
        <w:t>การจัดหมู่หนังสือระบบทศนิยมของดิวอี้ (</w:t>
      </w:r>
      <w:r w:rsidRPr="007D2A40">
        <w:rPr>
          <w:rFonts w:ascii="TH Sarabun New" w:hAnsi="TH Sarabun New" w:cs="TH Sarabun New"/>
          <w:b/>
          <w:sz w:val="32"/>
        </w:rPr>
        <w:t>Dewey Decimal Classification)</w:t>
      </w:r>
      <w:r w:rsidRPr="007D2A40">
        <w:rPr>
          <w:rFonts w:ascii="TH Sarabun New" w:hAnsi="TH Sarabun New" w:cs="TH Sarabun New"/>
          <w:bCs/>
          <w:sz w:val="32"/>
          <w:cs/>
        </w:rPr>
        <w:t xml:space="preserve">หรือ ระบบ  </w:t>
      </w:r>
      <w:r w:rsidRPr="007D2A40">
        <w:rPr>
          <w:rFonts w:ascii="TH Sarabun New" w:hAnsi="TH Sarabun New" w:cs="TH Sarabun New"/>
          <w:b/>
          <w:sz w:val="32"/>
        </w:rPr>
        <w:t>DC</w:t>
      </w:r>
    </w:p>
    <w:p w:rsidR="007D2A40" w:rsidRPr="007D2A40" w:rsidRDefault="007D2A40" w:rsidP="007D2A40">
      <w:pPr>
        <w:pStyle w:val="BodyText"/>
        <w:tabs>
          <w:tab w:val="left" w:pos="851"/>
          <w:tab w:val="left" w:pos="114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ab/>
      </w:r>
      <w:r w:rsidRPr="007D2A40">
        <w:rPr>
          <w:rFonts w:ascii="TH Sarabun New" w:hAnsi="TH Sarabun New" w:cs="TH Sarabun New"/>
          <w:sz w:val="32"/>
          <w:cs/>
        </w:rPr>
        <w:t xml:space="preserve">ระบบการจัดหมวดหมู่แบบทศนิยมดิวอี้ เป็นระบบที่นิยมใช้แพร่หลายในห้องสมุดขนาดเล็กหรือขนาดกลางที่มีหนังสือทั่ว ๆ ไปหลายประเภท ไม่จำกัดเฉพาะสาขาวิชาใด เช่น ห้องสมุดโรงเรียน หรือ ห้องสมุดประชาชน เรียกกันย่อย ๆ ว่าระบบดิวอี้หรือระบบ </w:t>
      </w:r>
      <w:r w:rsidRPr="007D2A40">
        <w:rPr>
          <w:rFonts w:ascii="TH Sarabun New" w:hAnsi="TH Sarabun New" w:cs="TH Sarabun New"/>
          <w:sz w:val="32"/>
        </w:rPr>
        <w:t>DDC</w:t>
      </w:r>
      <w:r w:rsidRPr="007D2A40">
        <w:rPr>
          <w:rFonts w:ascii="TH Sarabun New" w:hAnsi="TH Sarabun New" w:cs="TH Sarabun New"/>
          <w:sz w:val="32"/>
          <w:cs/>
        </w:rPr>
        <w:t xml:space="preserve"> หรือระบบ </w:t>
      </w:r>
      <w:r w:rsidRPr="007D2A40">
        <w:rPr>
          <w:rFonts w:ascii="TH Sarabun New" w:hAnsi="TH Sarabun New" w:cs="TH Sarabun New"/>
          <w:sz w:val="32"/>
        </w:rPr>
        <w:t>DC</w:t>
      </w:r>
    </w:p>
    <w:p w:rsidR="007D2A40" w:rsidRPr="007D2A40" w:rsidRDefault="007D2A40" w:rsidP="007D2A40">
      <w:pPr>
        <w:pStyle w:val="BodyText"/>
        <w:tabs>
          <w:tab w:val="left" w:pos="851"/>
          <w:tab w:val="left" w:pos="114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 New" w:hAnsi="TH Sarabun New" w:cs="TH Sarabun New"/>
          <w:sz w:val="32"/>
        </w:rPr>
      </w:pPr>
      <w:r w:rsidRPr="007D2A40">
        <w:rPr>
          <w:rFonts w:ascii="TH Sarabun New" w:hAnsi="TH Sarabun New" w:cs="TH Sarabun New"/>
          <w:sz w:val="32"/>
        </w:rPr>
        <w:tab/>
      </w:r>
      <w:r w:rsidRPr="007D2A40">
        <w:rPr>
          <w:rFonts w:ascii="TH Sarabun New" w:hAnsi="TH Sarabun New" w:cs="TH Sarabun New"/>
          <w:sz w:val="32"/>
          <w:cs/>
        </w:rPr>
        <w:t>ระบบการจัดหมู่หนังสือแบบทศนิยมดิวอี้ได้ชื่อตามนายเมลวิล ดิวอี้ (</w:t>
      </w:r>
      <w:proofErr w:type="spellStart"/>
      <w:r w:rsidRPr="007D2A40">
        <w:rPr>
          <w:rFonts w:ascii="TH Sarabun New" w:hAnsi="TH Sarabun New" w:cs="TH Sarabun New"/>
          <w:sz w:val="32"/>
        </w:rPr>
        <w:t>Melvil</w:t>
      </w:r>
      <w:proofErr w:type="spellEnd"/>
      <w:r w:rsidRPr="007D2A40">
        <w:rPr>
          <w:rFonts w:ascii="TH Sarabun New" w:hAnsi="TH Sarabun New" w:cs="TH Sarabun New"/>
          <w:sz w:val="32"/>
        </w:rPr>
        <w:t xml:space="preserve"> Dewey : 2394-2474</w:t>
      </w:r>
      <w:r w:rsidRPr="007D2A40">
        <w:rPr>
          <w:rFonts w:ascii="TH Sarabun New" w:hAnsi="TH Sarabun New" w:cs="TH Sarabun New"/>
          <w:sz w:val="32"/>
          <w:cs/>
        </w:rPr>
        <w:t>)บรรณารักษ์ชาวอเมริกัน คิดระบบดิวอี้นี้ขึ้นระหว่างที่เขาทำงานเป็นผู้ช่วยบรรณารักษ์ห้องสมุดของวิทยาลัย แอมเฮร์สท์ (</w:t>
      </w:r>
      <w:smartTag w:uri="urn:schemas-microsoft-com:office:smarttags" w:element="place">
        <w:smartTag w:uri="urn:schemas-microsoft-com:office:smarttags" w:element="PlaceName">
          <w:r w:rsidRPr="007D2A40">
            <w:rPr>
              <w:rFonts w:ascii="TH Sarabun New" w:hAnsi="TH Sarabun New" w:cs="TH Sarabun New"/>
              <w:sz w:val="32"/>
            </w:rPr>
            <w:t>Amherst</w:t>
          </w:r>
        </w:smartTag>
        <w:smartTag w:uri="urn:schemas-microsoft-com:office:smarttags" w:element="PlaceType">
          <w:r w:rsidRPr="007D2A40">
            <w:rPr>
              <w:rFonts w:ascii="TH Sarabun New" w:hAnsi="TH Sarabun New" w:cs="TH Sarabun New"/>
              <w:sz w:val="32"/>
            </w:rPr>
            <w:t>College</w:t>
          </w:r>
        </w:smartTag>
      </w:smartTag>
      <w:r w:rsidRPr="007D2A40">
        <w:rPr>
          <w:rFonts w:ascii="TH Sarabun New" w:hAnsi="TH Sarabun New" w:cs="TH Sarabun New"/>
          <w:sz w:val="32"/>
          <w:cs/>
        </w:rPr>
        <w:t>)</w:t>
      </w:r>
    </w:p>
    <w:p w:rsidR="007D2A40" w:rsidRPr="007D2A40" w:rsidRDefault="007D2A40" w:rsidP="007D2A40">
      <w:pPr>
        <w:pStyle w:val="BodyText"/>
        <w:tabs>
          <w:tab w:val="left" w:pos="851"/>
          <w:tab w:val="left" w:pos="114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 New" w:hAnsi="TH Sarabun New" w:cs="TH Sarabun New"/>
          <w:sz w:val="32"/>
        </w:rPr>
      </w:pPr>
      <w:r w:rsidRPr="007D2A40">
        <w:rPr>
          <w:rFonts w:ascii="TH Sarabun New" w:hAnsi="TH Sarabun New" w:cs="TH Sarabun New"/>
          <w:sz w:val="32"/>
        </w:rPr>
        <w:tab/>
      </w:r>
      <w:r w:rsidRPr="007D2A40">
        <w:rPr>
          <w:rFonts w:ascii="TH Sarabun New" w:hAnsi="TH Sarabun New" w:cs="TH Sarabun New"/>
          <w:sz w:val="32"/>
          <w:cs/>
        </w:rPr>
        <w:t>แผนการจัดหมู่</w:t>
      </w:r>
      <w:r w:rsidRPr="007D2A40">
        <w:rPr>
          <w:rFonts w:ascii="TH Sarabun New" w:hAnsi="TH Sarabun New" w:cs="TH Sarabun New"/>
          <w:spacing w:val="-6"/>
          <w:sz w:val="32"/>
          <w:cs/>
        </w:rPr>
        <w:t>หนังสือ</w:t>
      </w:r>
      <w:r w:rsidRPr="007D2A40">
        <w:rPr>
          <w:rFonts w:ascii="TH Sarabun New" w:hAnsi="TH Sarabun New" w:cs="TH Sarabun New"/>
          <w:spacing w:val="-8"/>
          <w:sz w:val="32"/>
          <w:cs/>
        </w:rPr>
        <w:t xml:space="preserve">ระบบทศนิยมดิวอี้ พิมพ์ออกเผยแพร่เป็นครั้งแรกในปี พ.ศ.  2419 และต่อจากนั้นก็ได้มีการปรับปรุงแก้ไขอีกเรื่อยมา แม้เมื่อดิวอี้สิ้นชีวิตลงแล้วก็คงมีคณะกรรมการจัดทำหนังสือทำหน้าที่เปลี่ยนแปลงแก้ไข และควบคุมการจัดทำสืบต่อ นับถึงปัจจุบันหนังสือดังกล่าวได้รับการจัดพิมพ์เป็นครั้ง21 (21 </w:t>
      </w:r>
      <w:proofErr w:type="spellStart"/>
      <w:r w:rsidRPr="007D2A40">
        <w:rPr>
          <w:rFonts w:ascii="TH Sarabun New" w:hAnsi="TH Sarabun New" w:cs="TH Sarabun New"/>
          <w:spacing w:val="-8"/>
          <w:sz w:val="32"/>
          <w:vertAlign w:val="superscript"/>
        </w:rPr>
        <w:t>th</w:t>
      </w:r>
      <w:proofErr w:type="spellEnd"/>
      <w:r w:rsidRPr="007D2A40">
        <w:rPr>
          <w:rFonts w:ascii="TH Sarabun New" w:hAnsi="TH Sarabun New" w:cs="TH Sarabun New"/>
          <w:spacing w:val="-8"/>
          <w:sz w:val="32"/>
        </w:rPr>
        <w:t xml:space="preserve"> edition</w:t>
      </w:r>
      <w:r w:rsidRPr="007D2A40">
        <w:rPr>
          <w:rFonts w:ascii="TH Sarabun New" w:hAnsi="TH Sarabun New" w:cs="TH Sarabun New"/>
          <w:spacing w:val="-8"/>
          <w:sz w:val="32"/>
          <w:cs/>
        </w:rPr>
        <w:t>)</w:t>
      </w:r>
    </w:p>
    <w:p w:rsidR="00CD1020" w:rsidRDefault="007D2A40" w:rsidP="007D2A40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7D2A40">
        <w:rPr>
          <w:rFonts w:ascii="TH Sarabun New" w:hAnsi="TH Sarabun New" w:cs="TH Sarabun New"/>
        </w:rPr>
        <w:tab/>
      </w:r>
      <w:r w:rsidRPr="007D2A40">
        <w:rPr>
          <w:rFonts w:ascii="TH Sarabun New" w:hAnsi="TH Sarabun New" w:cs="TH Sarabun New"/>
          <w:cs/>
        </w:rPr>
        <w:t xml:space="preserve">ระบบการจัดหมู่หนังสือแบบทศนิยมดิวอี้ สัญลักษณ์ของการจัดหมู่หนังสือระบบนี้เป็นแบบบริสุทธิ์( </w:t>
      </w:r>
      <w:r w:rsidRPr="007D2A40">
        <w:rPr>
          <w:rFonts w:ascii="TH Sarabun New" w:hAnsi="TH Sarabun New" w:cs="TH Sarabun New"/>
        </w:rPr>
        <w:t xml:space="preserve">Pure Notation </w:t>
      </w:r>
      <w:r>
        <w:rPr>
          <w:rFonts w:ascii="TH Sarabun New" w:hAnsi="TH Sarabun New" w:cs="TH Sarabun New"/>
          <w:cs/>
        </w:rPr>
        <w:t>) มีเฉพาะตัวเลขอารบิ</w:t>
      </w:r>
      <w:r>
        <w:rPr>
          <w:rFonts w:ascii="TH Sarabun New" w:hAnsi="TH Sarabun New" w:cs="TH Sarabun New" w:hint="cs"/>
          <w:cs/>
        </w:rPr>
        <w:t>ค</w:t>
      </w:r>
      <w:r w:rsidRPr="007D2A40">
        <w:rPr>
          <w:rFonts w:ascii="TH Sarabun New" w:hAnsi="TH Sarabun New" w:cs="TH Sarabun New"/>
          <w:cs/>
        </w:rPr>
        <w:t>ล้วน ๆ โดยมีสัญลักษณ์เป็นเลขอารบิคตั้งแต่ 000-999 และทศนิยมไม่จำกัดตำแหน่ง แบ่งสรรพวิยาการในโลกออกเป็น 10หมวดใหญ่</w:t>
      </w:r>
    </w:p>
    <w:p w:rsidR="00264875" w:rsidRPr="007D2A40" w:rsidRDefault="00264875" w:rsidP="007D2A40">
      <w:pPr>
        <w:jc w:val="thaiDistribute"/>
        <w:rPr>
          <w:rFonts w:ascii="TH Sarabun New" w:hAnsi="TH Sarabun New" w:cs="TH Sarabun New"/>
          <w:sz w:val="36"/>
          <w:szCs w:val="36"/>
        </w:rPr>
      </w:pPr>
    </w:p>
    <w:p w:rsidR="00CD1020" w:rsidRDefault="00264875" w:rsidP="00114230">
      <w:pPr>
        <w:jc w:val="both"/>
        <w:rPr>
          <w:rFonts w:ascii="Angsana New" w:hAnsi="Angsana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>
            <wp:extent cx="5819542" cy="159067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Lambert-Library-300p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610" cy="159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114230" w:rsidRPr="00C77059" w:rsidRDefault="00114230" w:rsidP="00114230">
      <w:pPr>
        <w:jc w:val="both"/>
        <w:rPr>
          <w:rFonts w:ascii="Angsana New" w:hAnsi="Angsana New"/>
          <w:sz w:val="36"/>
          <w:szCs w:val="36"/>
        </w:rPr>
      </w:pPr>
      <w:bookmarkStart w:id="0" w:name="_GoBack"/>
      <w:bookmarkEnd w:id="0"/>
    </w:p>
    <w:sectPr w:rsidR="00114230" w:rsidRPr="00C77059" w:rsidSect="00A80AE5"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23023"/>
    <w:multiLevelType w:val="hybridMultilevel"/>
    <w:tmpl w:val="15FCC542"/>
    <w:lvl w:ilvl="0" w:tplc="BEFEA6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C1F7B24"/>
    <w:multiLevelType w:val="hybridMultilevel"/>
    <w:tmpl w:val="BD0E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6ED6"/>
    <w:multiLevelType w:val="hybridMultilevel"/>
    <w:tmpl w:val="B49AF79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characterSpacingControl w:val="doNotCompress"/>
  <w:compat>
    <w:applyBreakingRules/>
  </w:compat>
  <w:rsids>
    <w:rsidRoot w:val="00A80AE5"/>
    <w:rsid w:val="00110BC5"/>
    <w:rsid w:val="00114230"/>
    <w:rsid w:val="0015251B"/>
    <w:rsid w:val="001721DF"/>
    <w:rsid w:val="00264875"/>
    <w:rsid w:val="002E5A99"/>
    <w:rsid w:val="00525F35"/>
    <w:rsid w:val="007D2A40"/>
    <w:rsid w:val="009945B2"/>
    <w:rsid w:val="00A80AE5"/>
    <w:rsid w:val="00AC6CD2"/>
    <w:rsid w:val="00AF5366"/>
    <w:rsid w:val="00BD074F"/>
    <w:rsid w:val="00C0638C"/>
    <w:rsid w:val="00C77059"/>
    <w:rsid w:val="00CD1020"/>
    <w:rsid w:val="00E8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C5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A80AE5"/>
    <w:rPr>
      <w:rFonts w:eastAsia="SimSun"/>
      <w:sz w:val="24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30"/>
    <w:rPr>
      <w:rFonts w:ascii="Tahoma" w:hAnsi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AF5366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a4">
    <w:name w:val="เนื้อความ อักขระ"/>
    <w:basedOn w:val="a0"/>
    <w:link w:val="a3"/>
    <w:rsid w:val="00A80AE5"/>
    <w:rPr>
      <w:rFonts w:eastAsia="SimSun"/>
      <w:sz w:val="24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4230"/>
    <w:rPr>
      <w:rFonts w:ascii="Tahoma" w:hAnsi="Tahoma"/>
      <w:sz w:val="16"/>
      <w:szCs w:val="20"/>
    </w:rPr>
  </w:style>
  <w:style w:type="paragraph" w:styleId="a7">
    <w:name w:val="List Paragraph"/>
    <w:basedOn w:val="a"/>
    <w:uiPriority w:val="34"/>
    <w:qFormat/>
    <w:rsid w:val="00AF5366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เทคนิค">
  <a:themeElements>
    <a:clrScheme name="เทคนิค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เทคนิค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ทคนิค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ศตพล ยศกรกุล</dc:creator>
  <cp:lastModifiedBy>Kornkorawee Ch.</cp:lastModifiedBy>
  <cp:revision>2</cp:revision>
  <dcterms:created xsi:type="dcterms:W3CDTF">2016-10-03T08:44:00Z</dcterms:created>
  <dcterms:modified xsi:type="dcterms:W3CDTF">2016-10-03T08:44:00Z</dcterms:modified>
  <dc:title>การจัดหมู่หนังสือระบบทศนิยมของดิวอี้</dc:title>
</cp:coreProperties>
</file>