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545A68" w14:textId="61D0BD9C" w:rsidR="00684DC0" w:rsidRDefault="006563A0" w:rsidP="00615D90">
      <w:pPr>
        <w:pStyle w:val="NoSpacing"/>
        <w:jc w:val="center"/>
        <w:rPr>
          <w:rFonts w:cs="TH Sarabun New"/>
          <w:b/>
          <w:bCs/>
          <w:sz w:val="40"/>
        </w:rPr>
      </w:pPr>
      <w:r w:rsidRPr="00F76B1D">
        <w:rPr>
          <w:rFonts w:cs="TH Sarabun New"/>
          <w:b/>
          <w:bCs/>
          <w:sz w:val="40"/>
          <w:cs/>
        </w:rPr>
        <w:t>ธง</w:t>
      </w:r>
      <w:r w:rsidR="00B938CE">
        <w:rPr>
          <w:rFonts w:cs="TH Sarabun New" w:hint="cs"/>
          <w:b/>
          <w:bCs/>
          <w:sz w:val="40"/>
          <w:cs/>
        </w:rPr>
        <w:t>ไทยในสมัยรัตนโกสินทร์</w:t>
      </w:r>
    </w:p>
    <w:p w14:paraId="2006E5E9" w14:textId="04132BF2" w:rsidR="00B938CE" w:rsidRDefault="00905977" w:rsidP="00615D90">
      <w:pPr>
        <w:pStyle w:val="NoSpacing"/>
        <w:jc w:val="center"/>
        <w:rPr>
          <w:rFonts w:cs="TH Sarabun New"/>
          <w:b/>
          <w:bCs/>
          <w:sz w:val="36"/>
          <w:szCs w:val="36"/>
        </w:rPr>
      </w:pPr>
      <w:r w:rsidRPr="00905977">
        <w:rPr>
          <w:rFonts w:cs="TH Sarabun New" w:hint="cs"/>
          <w:b/>
          <w:bCs/>
          <w:sz w:val="36"/>
          <w:szCs w:val="36"/>
          <w:cs/>
        </w:rPr>
        <w:t>รัชสมัยพระบาทสมเด็จพระพุทธ</w:t>
      </w:r>
      <w:r w:rsidR="00BD5584">
        <w:rPr>
          <w:rFonts w:cs="TH Sarabun New" w:hint="cs"/>
          <w:b/>
          <w:bCs/>
          <w:sz w:val="36"/>
          <w:szCs w:val="36"/>
          <w:cs/>
        </w:rPr>
        <w:t>เลิศหล้านภาลัย</w:t>
      </w:r>
    </w:p>
    <w:p w14:paraId="6E89877A" w14:textId="77777777" w:rsidR="00B52E0E" w:rsidRDefault="00B52E0E" w:rsidP="00615D90">
      <w:pPr>
        <w:pStyle w:val="NoSpacing"/>
        <w:jc w:val="center"/>
        <w:rPr>
          <w:rFonts w:cs="TH Sarabun New" w:hint="cs"/>
          <w:b/>
          <w:bCs/>
          <w:sz w:val="36"/>
          <w:szCs w:val="36"/>
        </w:rPr>
      </w:pPr>
    </w:p>
    <w:p w14:paraId="60D37A23" w14:textId="491D9D90" w:rsidR="00905977" w:rsidRDefault="00B52E0E" w:rsidP="00615D90">
      <w:pPr>
        <w:pStyle w:val="NoSpacing"/>
        <w:jc w:val="center"/>
        <w:rPr>
          <w:rFonts w:cs="TH Sarabun New"/>
          <w:b/>
          <w:bCs/>
          <w:sz w:val="36"/>
          <w:szCs w:val="36"/>
        </w:rPr>
      </w:pPr>
      <w:r w:rsidRPr="00B52E0E">
        <w:rPr>
          <w:rFonts w:cs="TH Sarabun New"/>
          <w:b/>
          <w:bCs/>
          <w:sz w:val="36"/>
          <w:szCs w:val="36"/>
          <w:cs/>
        </w:rPr>
        <w:drawing>
          <wp:inline distT="0" distB="0" distL="0" distR="0" wp14:anchorId="10326F5D" wp14:editId="79E6F249">
            <wp:extent cx="2276793" cy="1495634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76793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EAA17C1" w14:textId="320850DE" w:rsidR="00782045" w:rsidRPr="00905977" w:rsidRDefault="00905977" w:rsidP="002E5964">
      <w:pPr>
        <w:pStyle w:val="NoSpacing"/>
        <w:jc w:val="center"/>
        <w:rPr>
          <w:rFonts w:cs="TH Sarabun New"/>
          <w:szCs w:val="32"/>
        </w:rPr>
      </w:pPr>
      <w:r w:rsidRPr="00905977">
        <w:rPr>
          <w:rFonts w:cs="TH Sarabun New" w:hint="cs"/>
          <w:szCs w:val="32"/>
          <w:cs/>
        </w:rPr>
        <w:t>ธงเรือหล</w:t>
      </w:r>
      <w:r w:rsidR="00B52E0E">
        <w:rPr>
          <w:rFonts w:cs="TH Sarabun New" w:hint="cs"/>
          <w:szCs w:val="32"/>
          <w:cs/>
        </w:rPr>
        <w:t>ว</w:t>
      </w:r>
      <w:r w:rsidRPr="00905977">
        <w:rPr>
          <w:rFonts w:cs="TH Sarabun New" w:hint="cs"/>
          <w:szCs w:val="32"/>
          <w:cs/>
        </w:rPr>
        <w:t xml:space="preserve">ง (รัชกาลที่ </w:t>
      </w:r>
      <w:r w:rsidR="002E5964">
        <w:rPr>
          <w:rFonts w:cs="TH Sarabun New" w:hint="cs"/>
          <w:szCs w:val="32"/>
          <w:cs/>
        </w:rPr>
        <w:t>๒</w:t>
      </w:r>
      <w:r w:rsidRPr="00905977">
        <w:rPr>
          <w:rFonts w:cs="TH Sarabun New" w:hint="cs"/>
          <w:szCs w:val="32"/>
          <w:cs/>
        </w:rPr>
        <w:t>)</w:t>
      </w:r>
    </w:p>
    <w:p w14:paraId="1CDBBD8F" w14:textId="77777777" w:rsidR="002E5964" w:rsidRDefault="002E5964" w:rsidP="00905977">
      <w:pPr>
        <w:pStyle w:val="NoSpacing"/>
        <w:jc w:val="thaiDistribute"/>
        <w:rPr>
          <w:rFonts w:cs="TH Sarabun New"/>
          <w:szCs w:val="32"/>
        </w:rPr>
      </w:pPr>
      <w:r>
        <w:rPr>
          <w:rFonts w:cs="TH Sarabun New"/>
          <w:szCs w:val="32"/>
          <w:cs/>
        </w:rPr>
        <w:tab/>
      </w:r>
      <w:r>
        <w:rPr>
          <w:rFonts w:cs="TH Sarabun New" w:hint="cs"/>
          <w:szCs w:val="32"/>
          <w:cs/>
        </w:rPr>
        <w:t>ในแผ่นดินพระบาทสมเด็จพระพุทธเลิศหล้านภาลัย ทรงพระกรุณาโปรดเกล้าโปรดกระหม่อมให้ตรารูปช้างเผือกไว้กลางวงจักรสีขาวสำหรับใช้ชักในเรือหลวง ด้วยในรัชสมัยนี้ปรากฏมีช้างเผือกมาสู่บุญญาบารมีถึง ๓ ช้าง คือ พระยาเศวตกุญชร พระยาเศวตไอยราและพระยาเศวตคชลักษณ์</w:t>
      </w:r>
    </w:p>
    <w:p w14:paraId="7399F558" w14:textId="77777777" w:rsidR="002E5964" w:rsidRDefault="002E5964" w:rsidP="00905977">
      <w:pPr>
        <w:pStyle w:val="NoSpacing"/>
        <w:jc w:val="thaiDistribute"/>
        <w:rPr>
          <w:rFonts w:cs="TH Sarabun New"/>
          <w:szCs w:val="32"/>
        </w:rPr>
      </w:pPr>
      <w:r>
        <w:rPr>
          <w:rFonts w:cs="TH Sarabun New"/>
          <w:szCs w:val="32"/>
          <w:cs/>
        </w:rPr>
        <w:tab/>
      </w:r>
    </w:p>
    <w:p w14:paraId="595C30C2" w14:textId="77777777" w:rsidR="00CF33F2" w:rsidRDefault="002E5964" w:rsidP="00905977">
      <w:pPr>
        <w:pStyle w:val="NoSpacing"/>
        <w:jc w:val="thaiDistribute"/>
        <w:rPr>
          <w:rFonts w:cs="TH Sarabun New"/>
          <w:szCs w:val="32"/>
        </w:rPr>
      </w:pPr>
      <w:r>
        <w:rPr>
          <w:rFonts w:cs="TH Sarabun New"/>
          <w:szCs w:val="32"/>
          <w:cs/>
        </w:rPr>
        <w:tab/>
        <w:t>“</w:t>
      </w:r>
      <w:r>
        <w:rPr>
          <w:rFonts w:cs="TH Sarabun New" w:hint="cs"/>
          <w:szCs w:val="32"/>
          <w:cs/>
        </w:rPr>
        <w:t>...ต่อมาถึงในรัชกาลพระบาทสมเด็จพระพุทธเลิศหล้านภาลัย ครั้งนั้นมีสารเสวตรอันอุดมด้วย</w:t>
      </w:r>
      <w:r w:rsidR="00CF33F2">
        <w:rPr>
          <w:rFonts w:cs="TH Sarabun New" w:hint="cs"/>
          <w:szCs w:val="32"/>
          <w:cs/>
        </w:rPr>
        <w:t>ลักษณมาสู่พระราชสมภารถึงสามช้างเปนการพิเศษไม่มีได้ในประเทศอื่นเสมอเหมือน ควรจะอัศจรรย์ อาไศรยคุณพิเศษอันนั้น จึงมีพระบรมราชโองการดำรัสเหมือนเกล้าฯ ให้ทำรูปช้างเผือกลงไว้กลางวงจักรในธงเรือหลวงนั้นด้วย...</w:t>
      </w:r>
      <w:r w:rsidR="00CF33F2">
        <w:rPr>
          <w:rFonts w:cs="TH Sarabun New"/>
          <w:szCs w:val="32"/>
          <w:cs/>
        </w:rPr>
        <w:t>”</w:t>
      </w:r>
    </w:p>
    <w:p w14:paraId="61DBFB52" w14:textId="77777777" w:rsidR="00CF33F2" w:rsidRDefault="00CF33F2" w:rsidP="00905977">
      <w:pPr>
        <w:pStyle w:val="NoSpacing"/>
        <w:jc w:val="thaiDistribute"/>
        <w:rPr>
          <w:rFonts w:cs="TH Sarabun New"/>
          <w:szCs w:val="32"/>
        </w:rPr>
      </w:pPr>
    </w:p>
    <w:p w14:paraId="057D078D" w14:textId="15C67037" w:rsidR="00905977" w:rsidRPr="00615D90" w:rsidRDefault="00CF33F2" w:rsidP="00905977">
      <w:pPr>
        <w:pStyle w:val="NoSpacing"/>
        <w:jc w:val="thaiDistribute"/>
        <w:rPr>
          <w:rFonts w:cs="TH Sarabun New"/>
          <w:szCs w:val="32"/>
          <w:cs/>
        </w:rPr>
      </w:pPr>
      <w:r>
        <w:rPr>
          <w:rFonts w:cs="TH Sarabun New"/>
          <w:szCs w:val="32"/>
          <w:cs/>
        </w:rPr>
        <w:tab/>
      </w:r>
      <w:r>
        <w:rPr>
          <w:rFonts w:cs="TH Sarabun New" w:hint="cs"/>
          <w:szCs w:val="32"/>
          <w:cs/>
        </w:rPr>
        <w:t xml:space="preserve">พุทธศักราช ๒๓๖๔ ลอร์ดแอสติ้งส์ อุปราชประจำอินเดีย ส่งจอห์น ครอว์เฟิร์ด เดินทางมายังสยามเพื่อเจรจาการค้าแต่ไม่ประสบความสำเร็จต้องเดินทางกลับไป </w:t>
      </w:r>
      <w:r w:rsidR="002E5964">
        <w:rPr>
          <w:rFonts w:cs="TH Sarabun New" w:hint="cs"/>
          <w:szCs w:val="32"/>
          <w:cs/>
        </w:rPr>
        <w:t xml:space="preserve"> </w:t>
      </w:r>
      <w:r w:rsidR="00D34A7D">
        <w:rPr>
          <w:rFonts w:cs="TH Sarabun New"/>
          <w:szCs w:val="32"/>
          <w:cs/>
        </w:rPr>
        <w:tab/>
      </w:r>
      <w:r w:rsidR="00D34A7D">
        <w:rPr>
          <w:rFonts w:cs="TH Sarabun New" w:hint="cs"/>
          <w:szCs w:val="32"/>
          <w:cs/>
        </w:rPr>
        <w:t xml:space="preserve"> </w:t>
      </w:r>
    </w:p>
    <w:p w14:paraId="38C6F25A" w14:textId="77777777" w:rsidR="00FF0FD4" w:rsidRPr="00FF0FD4" w:rsidRDefault="00FF0FD4" w:rsidP="00615D90">
      <w:pPr>
        <w:pStyle w:val="NoSpacing"/>
        <w:rPr>
          <w:rFonts w:cs="TH Sarabun New"/>
          <w:szCs w:val="32"/>
        </w:rPr>
      </w:pPr>
    </w:p>
    <w:p w14:paraId="2EE58EA2" w14:textId="77777777" w:rsidR="00FF0FD4" w:rsidRPr="00782045" w:rsidRDefault="00FF0FD4" w:rsidP="00FF0FD4">
      <w:pPr>
        <w:ind w:left="720"/>
        <w:jc w:val="right"/>
        <w:rPr>
          <w:cs/>
        </w:rPr>
      </w:pPr>
    </w:p>
    <w:sectPr w:rsidR="00FF0FD4" w:rsidRPr="00782045" w:rsidSect="00615D90">
      <w:pgSz w:w="11906" w:h="16838"/>
      <w:pgMar w:top="1440" w:right="2268" w:bottom="1440" w:left="2268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045"/>
    <w:rsid w:val="002E5964"/>
    <w:rsid w:val="00423E07"/>
    <w:rsid w:val="00615D90"/>
    <w:rsid w:val="006563A0"/>
    <w:rsid w:val="00684DC0"/>
    <w:rsid w:val="006D3CD8"/>
    <w:rsid w:val="006F7CB1"/>
    <w:rsid w:val="00782045"/>
    <w:rsid w:val="008E0CFC"/>
    <w:rsid w:val="00905977"/>
    <w:rsid w:val="00B52E0E"/>
    <w:rsid w:val="00B938CE"/>
    <w:rsid w:val="00BD5584"/>
    <w:rsid w:val="00CF33F2"/>
    <w:rsid w:val="00D34A7D"/>
    <w:rsid w:val="00F76B1D"/>
    <w:rsid w:val="00FF0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C7605"/>
  <w15:chartTrackingRefBased/>
  <w15:docId w15:val="{394BEC24-46D9-463A-BED5-B0E9BFEF3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H Sarabun New" w:eastAsiaTheme="minorHAnsi" w:hAnsi="TH Sarabun New" w:cs="TH Sarabun New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23E07"/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พัฒนาการของธงชาติไทย</dc:title>
  <dc:subject/>
  <dc:creator>สำนักงานเสริมสร้างเอกลักษณ์ของชาติ</dc:creator>
  <cp:keywords/>
  <dc:description/>
  <cp:lastModifiedBy>Wanutwira Chantajumrussin</cp:lastModifiedBy>
  <cp:revision>3</cp:revision>
  <dcterms:created xsi:type="dcterms:W3CDTF">2020-09-12T13:43:00Z</dcterms:created>
  <dcterms:modified xsi:type="dcterms:W3CDTF">2020-09-21T09:23:00Z</dcterms:modified>
</cp:coreProperties>
</file>